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3E0" w:rsidRPr="00EA2AF4" w:rsidRDefault="005773E0">
      <w:pPr>
        <w:rPr>
          <w:color w:val="595959" w:themeColor="text1" w:themeTint="A6"/>
          <w:lang w:val="en-GB"/>
        </w:rPr>
      </w:pPr>
      <w:r w:rsidRPr="00EA2AF4">
        <w:rPr>
          <w:noProof/>
          <w:color w:val="595959" w:themeColor="text1" w:themeTint="A6"/>
        </w:rPr>
        <w:drawing>
          <wp:anchor distT="0" distB="0" distL="114300" distR="114300" simplePos="0" relativeHeight="251658240" behindDoc="0" locked="0" layoutInCell="1" allowOverlap="1">
            <wp:simplePos x="0" y="0"/>
            <wp:positionH relativeFrom="column">
              <wp:posOffset>1824990</wp:posOffset>
            </wp:positionH>
            <wp:positionV relativeFrom="paragraph">
              <wp:posOffset>-375920</wp:posOffset>
            </wp:positionV>
            <wp:extent cx="2494280" cy="833120"/>
            <wp:effectExtent l="25400" t="0" r="0" b="0"/>
            <wp:wrapNone/>
            <wp:docPr id="1" name="Picture 0" descr="TEN logo 1 3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logo 1 35cm.jpg"/>
                    <pic:cNvPicPr/>
                  </pic:nvPicPr>
                  <pic:blipFill>
                    <a:blip r:embed="rId4"/>
                    <a:stretch>
                      <a:fillRect/>
                    </a:stretch>
                  </pic:blipFill>
                  <pic:spPr>
                    <a:xfrm>
                      <a:off x="0" y="0"/>
                      <a:ext cx="2494280" cy="833120"/>
                    </a:xfrm>
                    <a:prstGeom prst="rect">
                      <a:avLst/>
                    </a:prstGeom>
                  </pic:spPr>
                </pic:pic>
              </a:graphicData>
            </a:graphic>
          </wp:anchor>
        </w:drawing>
      </w:r>
    </w:p>
    <w:p w:rsidR="005773E0" w:rsidRPr="00EA2AF4" w:rsidRDefault="005773E0">
      <w:pPr>
        <w:rPr>
          <w:color w:val="595959" w:themeColor="text1" w:themeTint="A6"/>
          <w:lang w:val="en-GB"/>
        </w:rPr>
      </w:pPr>
    </w:p>
    <w:p w:rsidR="005773E0" w:rsidRPr="00EA2AF4" w:rsidRDefault="005773E0">
      <w:pPr>
        <w:rPr>
          <w:color w:val="595959" w:themeColor="text1" w:themeTint="A6"/>
          <w:lang w:val="en-GB"/>
        </w:rPr>
      </w:pPr>
    </w:p>
    <w:p w:rsidR="005773E0" w:rsidRPr="00EA2AF4" w:rsidRDefault="005773E0">
      <w:pPr>
        <w:pBdr>
          <w:bottom w:val="single" w:sz="12" w:space="1" w:color="auto"/>
        </w:pBdr>
        <w:rPr>
          <w:color w:val="595959" w:themeColor="text1" w:themeTint="A6"/>
          <w:lang w:val="en-GB"/>
        </w:rPr>
      </w:pPr>
    </w:p>
    <w:p w:rsidR="005773E0" w:rsidRPr="00EA2AF4" w:rsidRDefault="005773E0" w:rsidP="005773E0">
      <w:pPr>
        <w:rPr>
          <w:color w:val="595959" w:themeColor="text1" w:themeTint="A6"/>
          <w:lang w:val="en-GB"/>
        </w:rPr>
      </w:pPr>
    </w:p>
    <w:p w:rsidR="005773E0" w:rsidRPr="002451BB" w:rsidRDefault="000F4A51" w:rsidP="005773E0">
      <w:pPr>
        <w:rPr>
          <w:rFonts w:ascii="Lucida Sans Typewriter" w:hAnsi="Lucida Sans Typewriter"/>
          <w:color w:val="808080" w:themeColor="background1" w:themeShade="80"/>
          <w:sz w:val="20"/>
          <w:lang w:val="en-GB"/>
        </w:rPr>
      </w:pPr>
      <w:r>
        <w:rPr>
          <w:rFonts w:ascii="Lucida Sans Typewriter" w:hAnsi="Lucida Sans Typewriter"/>
          <w:color w:val="808080" w:themeColor="background1" w:themeShade="80"/>
          <w:sz w:val="20"/>
          <w:lang w:val="en-GB"/>
        </w:rPr>
        <w:t>FEBRUARY 2019</w:t>
      </w:r>
    </w:p>
    <w:p w:rsidR="005773E0" w:rsidRPr="00EA2AF4" w:rsidRDefault="002451BB" w:rsidP="005773E0">
      <w:pPr>
        <w:rPr>
          <w:rFonts w:ascii="Lucida Sans Typewriter" w:hAnsi="Lucida Sans Typewriter"/>
          <w:b/>
          <w:color w:val="595959" w:themeColor="text1" w:themeTint="A6"/>
          <w:sz w:val="36"/>
          <w:lang w:val="en-GB"/>
        </w:rPr>
      </w:pPr>
      <w:r>
        <w:rPr>
          <w:rFonts w:ascii="Lucida Sans Typewriter" w:hAnsi="Lucida Sans Typewriter"/>
          <w:noProof/>
          <w:color w:val="595959" w:themeColor="text1" w:themeTint="A6"/>
          <w:sz w:val="36"/>
        </w:rPr>
        <w:drawing>
          <wp:anchor distT="0" distB="0" distL="114300" distR="114300" simplePos="0" relativeHeight="251663360" behindDoc="1" locked="0" layoutInCell="1" allowOverlap="1">
            <wp:simplePos x="0" y="0"/>
            <wp:positionH relativeFrom="column">
              <wp:posOffset>0</wp:posOffset>
            </wp:positionH>
            <wp:positionV relativeFrom="paragraph">
              <wp:posOffset>118745</wp:posOffset>
            </wp:positionV>
            <wp:extent cx="2748280" cy="4114800"/>
            <wp:effectExtent l="25400" t="0" r="0" b="0"/>
            <wp:wrapNone/>
            <wp:docPr id="8" name="Picture 2" descr="::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rait.jpg"/>
                    <pic:cNvPicPr>
                      <a:picLocks noChangeAspect="1" noChangeArrowheads="1"/>
                    </pic:cNvPicPr>
                  </pic:nvPicPr>
                  <pic:blipFill>
                    <a:blip r:embed="rId5"/>
                    <a:srcRect/>
                    <a:stretch>
                      <a:fillRect/>
                    </a:stretch>
                  </pic:blipFill>
                  <pic:spPr bwMode="auto">
                    <a:xfrm>
                      <a:off x="0" y="0"/>
                      <a:ext cx="2748280" cy="4114800"/>
                    </a:xfrm>
                    <a:prstGeom prst="rect">
                      <a:avLst/>
                    </a:prstGeom>
                    <a:noFill/>
                    <a:ln w="9525">
                      <a:noFill/>
                      <a:miter lim="800000"/>
                      <a:headEnd/>
                      <a:tailEnd/>
                    </a:ln>
                  </pic:spPr>
                </pic:pic>
              </a:graphicData>
            </a:graphic>
          </wp:anchor>
        </w:drawing>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color w:val="595959" w:themeColor="text1" w:themeTint="A6"/>
          <w:sz w:val="36"/>
          <w:lang w:val="en-GB"/>
        </w:rPr>
        <w:tab/>
      </w:r>
      <w:r w:rsidR="005773E0" w:rsidRPr="00EA2AF4">
        <w:rPr>
          <w:rFonts w:ascii="Lucida Sans Typewriter" w:hAnsi="Lucida Sans Typewriter"/>
          <w:b/>
          <w:color w:val="595959" w:themeColor="text1" w:themeTint="A6"/>
          <w:sz w:val="36"/>
          <w:lang w:val="en-GB"/>
        </w:rPr>
        <w:t>LAURA FORD</w:t>
      </w:r>
    </w:p>
    <w:p w:rsidR="005773E0" w:rsidRPr="00EA2AF4" w:rsidRDefault="005773E0" w:rsidP="005773E0">
      <w:pPr>
        <w:rPr>
          <w:rFonts w:ascii="Lucida Sans Typewriter" w:hAnsi="Lucida Sans Typewriter"/>
          <w:color w:val="595959" w:themeColor="text1" w:themeTint="A6"/>
          <w:sz w:val="32"/>
          <w:lang w:val="en-GB"/>
        </w:rPr>
      </w:pP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002451BB">
        <w:rPr>
          <w:rFonts w:ascii="Lucida Sans Typewriter" w:hAnsi="Lucida Sans Typewriter"/>
          <w:color w:val="595959" w:themeColor="text1" w:themeTint="A6"/>
          <w:sz w:val="32"/>
          <w:lang w:val="en-GB"/>
        </w:rPr>
        <w:t>SQUATTERS</w:t>
      </w:r>
    </w:p>
    <w:p w:rsidR="005773E0" w:rsidRPr="00EA2AF4" w:rsidRDefault="005773E0" w:rsidP="005773E0">
      <w:pPr>
        <w:rPr>
          <w:rFonts w:ascii="Lucida Sans Typewriter" w:hAnsi="Lucida Sans Typewriter"/>
          <w:color w:val="595959" w:themeColor="text1" w:themeTint="A6"/>
          <w:sz w:val="32"/>
          <w:lang w:val="en-GB"/>
        </w:rPr>
      </w:pPr>
    </w:p>
    <w:p w:rsidR="002237CA" w:rsidRDefault="005773E0" w:rsidP="005773E0">
      <w:pPr>
        <w:rPr>
          <w:rFonts w:ascii="Lucida Sans Typewriter" w:hAnsi="Lucida Sans Typewriter"/>
          <w:color w:val="595959" w:themeColor="text1" w:themeTint="A6"/>
          <w:lang w:val="en-GB"/>
        </w:rPr>
      </w:pPr>
      <w:r w:rsidRPr="00EA2AF4">
        <w:rPr>
          <w:rFonts w:ascii="Lucida Sans Typewriter" w:hAnsi="Lucida Sans Typewriter"/>
          <w:color w:val="595959" w:themeColor="text1" w:themeTint="A6"/>
          <w:sz w:val="32"/>
          <w:lang w:val="en-GB"/>
        </w:rPr>
        <w:tab/>
      </w:r>
      <w:r w:rsidRPr="00EA2AF4">
        <w:rPr>
          <w:rFonts w:ascii="Lucida Sans Typewriter" w:hAnsi="Lucida Sans Typewriter"/>
          <w:color w:val="595959" w:themeColor="text1" w:themeTint="A6"/>
          <w:sz w:val="32"/>
          <w:lang w:val="en-GB"/>
        </w:rPr>
        <w:tab/>
      </w:r>
      <w:r w:rsidRPr="00EA2AF4">
        <w:rPr>
          <w:rFonts w:ascii="Lucida Sans Typewriter" w:hAnsi="Lucida Sans Typewriter"/>
          <w:color w:val="595959" w:themeColor="text1" w:themeTint="A6"/>
          <w:sz w:val="32"/>
          <w:lang w:val="en-GB"/>
        </w:rPr>
        <w:tab/>
      </w:r>
      <w:r w:rsidRPr="00EA2AF4">
        <w:rPr>
          <w:rFonts w:ascii="Lucida Sans Typewriter" w:hAnsi="Lucida Sans Typewriter"/>
          <w:color w:val="595959" w:themeColor="text1" w:themeTint="A6"/>
          <w:sz w:val="32"/>
          <w:lang w:val="en-GB"/>
        </w:rPr>
        <w:tab/>
      </w:r>
      <w:r w:rsidRPr="00EA2AF4">
        <w:rPr>
          <w:rFonts w:ascii="Lucida Sans Typewriter" w:hAnsi="Lucida Sans Typewriter"/>
          <w:color w:val="595959" w:themeColor="text1" w:themeTint="A6"/>
          <w:sz w:val="32"/>
          <w:lang w:val="en-GB"/>
        </w:rPr>
        <w:tab/>
      </w:r>
      <w:r w:rsidRPr="00EA2AF4">
        <w:rPr>
          <w:rFonts w:ascii="Lucida Sans Typewriter" w:hAnsi="Lucida Sans Typewriter"/>
          <w:color w:val="595959" w:themeColor="text1" w:themeTint="A6"/>
          <w:sz w:val="32"/>
          <w:lang w:val="en-GB"/>
        </w:rPr>
        <w:tab/>
      </w:r>
      <w:r w:rsidRPr="00EA2AF4">
        <w:rPr>
          <w:rFonts w:ascii="Lucida Sans Typewriter" w:hAnsi="Lucida Sans Typewriter"/>
          <w:color w:val="595959" w:themeColor="text1" w:themeTint="A6"/>
          <w:sz w:val="32"/>
          <w:lang w:val="en-GB"/>
        </w:rPr>
        <w:tab/>
      </w:r>
      <w:r w:rsidRPr="00EA2AF4">
        <w:rPr>
          <w:rFonts w:ascii="Lucida Sans Typewriter" w:hAnsi="Lucida Sans Typewriter"/>
          <w:color w:val="595959" w:themeColor="text1" w:themeTint="A6"/>
          <w:sz w:val="32"/>
          <w:lang w:val="en-GB"/>
        </w:rPr>
        <w:tab/>
      </w:r>
      <w:r w:rsidR="0014400A">
        <w:rPr>
          <w:rFonts w:ascii="Lucida Sans Typewriter" w:hAnsi="Lucida Sans Typewriter"/>
          <w:color w:val="595959" w:themeColor="text1" w:themeTint="A6"/>
          <w:lang w:val="en-GB"/>
        </w:rPr>
        <w:t xml:space="preserve">30 MARCH - </w:t>
      </w:r>
      <w:r w:rsidR="000F4A51">
        <w:rPr>
          <w:rFonts w:ascii="Lucida Sans Typewriter" w:hAnsi="Lucida Sans Typewriter"/>
          <w:color w:val="595959" w:themeColor="text1" w:themeTint="A6"/>
          <w:lang w:val="en-GB"/>
        </w:rPr>
        <w:t>06 MAY 2019</w:t>
      </w:r>
    </w:p>
    <w:p w:rsidR="002237CA" w:rsidRDefault="002237CA" w:rsidP="005773E0">
      <w:pPr>
        <w:rPr>
          <w:rFonts w:ascii="Lucida Sans Typewriter" w:hAnsi="Lucida Sans Typewriter"/>
          <w:color w:val="595959" w:themeColor="text1" w:themeTint="A6"/>
          <w:lang w:val="en-GB"/>
        </w:rPr>
      </w:pPr>
    </w:p>
    <w:p w:rsidR="007421CC" w:rsidRDefault="007421CC" w:rsidP="002237CA">
      <w:pPr>
        <w:ind w:left="5040" w:firstLine="720"/>
        <w:rPr>
          <w:rFonts w:ascii="Lucida Sans Typewriter" w:hAnsi="Lucida Sans Typewriter"/>
          <w:color w:val="595959" w:themeColor="text1" w:themeTint="A6"/>
          <w:lang w:val="en-GB"/>
        </w:rPr>
      </w:pPr>
    </w:p>
    <w:p w:rsidR="002237CA" w:rsidRDefault="007421CC" w:rsidP="002237CA">
      <w:pPr>
        <w:ind w:left="5040" w:firstLine="720"/>
        <w:rPr>
          <w:rFonts w:ascii="Lucida Sans Typewriter" w:hAnsi="Lucida Sans Typewriter"/>
          <w:color w:val="595959" w:themeColor="text1" w:themeTint="A6"/>
          <w:lang w:val="en-GB"/>
        </w:rPr>
      </w:pPr>
      <w:r>
        <w:rPr>
          <w:rFonts w:ascii="Lucida Sans Typewriter" w:hAnsi="Lucida Sans Typewriter"/>
          <w:color w:val="595959" w:themeColor="text1" w:themeTint="A6"/>
          <w:lang w:val="en-GB"/>
        </w:rPr>
        <w:t>PRESS</w:t>
      </w:r>
      <w:r w:rsidR="002237CA">
        <w:rPr>
          <w:rFonts w:ascii="Lucida Sans Typewriter" w:hAnsi="Lucida Sans Typewriter"/>
          <w:color w:val="595959" w:themeColor="text1" w:themeTint="A6"/>
          <w:lang w:val="en-GB"/>
        </w:rPr>
        <w:t xml:space="preserve"> </w:t>
      </w:r>
      <w:r w:rsidR="00445DE6">
        <w:rPr>
          <w:rFonts w:ascii="Lucida Sans Typewriter" w:hAnsi="Lucida Sans Typewriter"/>
          <w:color w:val="595959" w:themeColor="text1" w:themeTint="A6"/>
          <w:lang w:val="en-GB"/>
        </w:rPr>
        <w:t>PREVIEW</w:t>
      </w:r>
    </w:p>
    <w:p w:rsidR="007421CC" w:rsidRDefault="0014400A" w:rsidP="002237CA">
      <w:pPr>
        <w:ind w:left="5040" w:firstLine="720"/>
        <w:rPr>
          <w:rFonts w:ascii="Lucida Sans Typewriter" w:hAnsi="Lucida Sans Typewriter"/>
          <w:color w:val="595959" w:themeColor="text1" w:themeTint="A6"/>
          <w:lang w:val="en-GB"/>
        </w:rPr>
      </w:pPr>
      <w:r>
        <w:rPr>
          <w:rFonts w:ascii="Lucida Sans Typewriter" w:hAnsi="Lucida Sans Typewriter"/>
          <w:color w:val="595959" w:themeColor="text1" w:themeTint="A6"/>
          <w:lang w:val="en-GB"/>
        </w:rPr>
        <w:t>FRI</w:t>
      </w:r>
      <w:r w:rsidR="002237CA">
        <w:rPr>
          <w:rFonts w:ascii="Lucida Sans Typewriter" w:hAnsi="Lucida Sans Typewriter"/>
          <w:color w:val="595959" w:themeColor="text1" w:themeTint="A6"/>
          <w:lang w:val="en-GB"/>
        </w:rPr>
        <w:t>D</w:t>
      </w:r>
      <w:r>
        <w:rPr>
          <w:rFonts w:ascii="Lucida Sans Typewriter" w:hAnsi="Lucida Sans Typewriter"/>
          <w:color w:val="595959" w:themeColor="text1" w:themeTint="A6"/>
          <w:lang w:val="en-GB"/>
        </w:rPr>
        <w:t xml:space="preserve">AY 29 MARCH 2.00 - </w:t>
      </w:r>
      <w:r w:rsidR="007421CC">
        <w:rPr>
          <w:rFonts w:ascii="Lucida Sans Typewriter" w:hAnsi="Lucida Sans Typewriter"/>
          <w:color w:val="595959" w:themeColor="text1" w:themeTint="A6"/>
          <w:lang w:val="en-GB"/>
        </w:rPr>
        <w:t>4</w:t>
      </w:r>
      <w:r w:rsidR="002237CA">
        <w:rPr>
          <w:rFonts w:ascii="Lucida Sans Typewriter" w:hAnsi="Lucida Sans Typewriter"/>
          <w:color w:val="595959" w:themeColor="text1" w:themeTint="A6"/>
          <w:lang w:val="en-GB"/>
        </w:rPr>
        <w:t>.00</w:t>
      </w:r>
    </w:p>
    <w:p w:rsidR="007421CC" w:rsidRDefault="007421CC" w:rsidP="007421CC">
      <w:pPr>
        <w:rPr>
          <w:rFonts w:ascii="Lucida Sans Typewriter" w:hAnsi="Lucida Sans Typewriter"/>
          <w:color w:val="595959" w:themeColor="text1" w:themeTint="A6"/>
          <w:lang w:val="en-GB"/>
        </w:rPr>
      </w:pPr>
    </w:p>
    <w:p w:rsidR="007421CC" w:rsidRDefault="007421CC" w:rsidP="007421CC">
      <w:pPr>
        <w:ind w:left="5040" w:firstLine="720"/>
        <w:rPr>
          <w:rFonts w:ascii="Lucida Sans Typewriter" w:hAnsi="Lucida Sans Typewriter"/>
          <w:color w:val="595959" w:themeColor="text1" w:themeTint="A6"/>
          <w:lang w:val="en-GB"/>
        </w:rPr>
      </w:pPr>
      <w:r>
        <w:rPr>
          <w:rFonts w:ascii="Lucida Sans Typewriter" w:hAnsi="Lucida Sans Typewriter"/>
          <w:color w:val="595959" w:themeColor="text1" w:themeTint="A6"/>
          <w:lang w:val="en-GB"/>
        </w:rPr>
        <w:t>OPENING RECEPTION</w:t>
      </w:r>
    </w:p>
    <w:p w:rsidR="007421CC" w:rsidRDefault="007421CC" w:rsidP="007421CC">
      <w:pPr>
        <w:ind w:left="5040" w:firstLine="720"/>
        <w:rPr>
          <w:rFonts w:ascii="Lucida Sans Typewriter" w:hAnsi="Lucida Sans Typewriter"/>
          <w:color w:val="595959" w:themeColor="text1" w:themeTint="A6"/>
          <w:lang w:val="en-GB"/>
        </w:rPr>
      </w:pPr>
      <w:r>
        <w:rPr>
          <w:rFonts w:ascii="Lucida Sans Typewriter" w:hAnsi="Lucida Sans Typewriter"/>
          <w:color w:val="595959" w:themeColor="text1" w:themeTint="A6"/>
          <w:lang w:val="en-GB"/>
        </w:rPr>
        <w:t>FRIDAY 29 MARCH 6.30 - 8.00</w:t>
      </w:r>
      <w:r w:rsidR="002237CA">
        <w:rPr>
          <w:rFonts w:ascii="Lucida Sans Typewriter" w:hAnsi="Lucida Sans Typewriter"/>
          <w:color w:val="595959" w:themeColor="text1" w:themeTint="A6"/>
          <w:lang w:val="en-GB"/>
        </w:rPr>
        <w:tab/>
      </w:r>
      <w:r w:rsidR="002237CA">
        <w:rPr>
          <w:rFonts w:ascii="Lucida Sans Typewriter" w:hAnsi="Lucida Sans Typewriter"/>
          <w:color w:val="595959" w:themeColor="text1" w:themeTint="A6"/>
          <w:lang w:val="en-GB"/>
        </w:rPr>
        <w:tab/>
      </w:r>
      <w:r w:rsidR="002237CA">
        <w:rPr>
          <w:rFonts w:ascii="Lucida Sans Typewriter" w:hAnsi="Lucida Sans Typewriter"/>
          <w:color w:val="595959" w:themeColor="text1" w:themeTint="A6"/>
          <w:lang w:val="en-GB"/>
        </w:rPr>
        <w:tab/>
      </w:r>
    </w:p>
    <w:p w:rsidR="00B55784" w:rsidRPr="00EA2AF4" w:rsidRDefault="002237CA" w:rsidP="007421CC">
      <w:pPr>
        <w:ind w:left="5040" w:firstLine="720"/>
        <w:rPr>
          <w:rFonts w:ascii="Lucida Sans Typewriter" w:hAnsi="Lucida Sans Typewriter"/>
          <w:color w:val="595959" w:themeColor="text1" w:themeTint="A6"/>
          <w:lang w:val="en-GB"/>
        </w:rPr>
      </w:pPr>
      <w:r>
        <w:rPr>
          <w:rFonts w:ascii="Lucida Sans Typewriter" w:hAnsi="Lucida Sans Typewriter"/>
          <w:color w:val="595959" w:themeColor="text1" w:themeTint="A6"/>
          <w:lang w:val="en-GB"/>
        </w:rPr>
        <w:tab/>
      </w:r>
      <w:r>
        <w:rPr>
          <w:rFonts w:ascii="Lucida Sans Typewriter" w:hAnsi="Lucida Sans Typewriter"/>
          <w:color w:val="595959" w:themeColor="text1" w:themeTint="A6"/>
          <w:lang w:val="en-GB"/>
        </w:rPr>
        <w:tab/>
      </w:r>
      <w:r>
        <w:rPr>
          <w:rFonts w:ascii="Lucida Sans Typewriter" w:hAnsi="Lucida Sans Typewriter"/>
          <w:color w:val="595959" w:themeColor="text1" w:themeTint="A6"/>
          <w:lang w:val="en-GB"/>
        </w:rPr>
        <w:tab/>
      </w:r>
    </w:p>
    <w:p w:rsidR="00B55784" w:rsidRPr="00EA2AF4" w:rsidRDefault="00B55784" w:rsidP="00B55784">
      <w:pPr>
        <w:rPr>
          <w:rFonts w:ascii="Lucida Sans Typewriter" w:hAnsi="Lucida Sans Typewriter"/>
          <w:color w:val="595959" w:themeColor="text1" w:themeTint="A6"/>
          <w:lang w:val="en-GB"/>
        </w:rPr>
      </w:pP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r>
      <w:r w:rsidRPr="00EA2AF4">
        <w:rPr>
          <w:rFonts w:ascii="Lucida Sans Typewriter" w:hAnsi="Lucida Sans Typewriter"/>
          <w:color w:val="595959" w:themeColor="text1" w:themeTint="A6"/>
          <w:lang w:val="en-GB"/>
        </w:rPr>
        <w:tab/>
        <w:t xml:space="preserve">CASTELL COCH </w:t>
      </w:r>
    </w:p>
    <w:p w:rsidR="0014400A" w:rsidRDefault="00B55784" w:rsidP="007758C5">
      <w:pPr>
        <w:ind w:left="5040" w:firstLine="720"/>
        <w:rPr>
          <w:rFonts w:ascii="Lucida Sans Typewriter" w:hAnsi="Lucida Sans Typewriter"/>
          <w:color w:val="595959" w:themeColor="text1" w:themeTint="A6"/>
          <w:lang w:val="en-GB"/>
        </w:rPr>
      </w:pPr>
      <w:r w:rsidRPr="00EA2AF4">
        <w:rPr>
          <w:rFonts w:ascii="Lucida Sans Typewriter" w:hAnsi="Lucida Sans Typewriter"/>
          <w:color w:val="595959" w:themeColor="text1" w:themeTint="A6"/>
          <w:lang w:val="en-GB"/>
        </w:rPr>
        <w:t>CARDIFF CF15 7JS</w:t>
      </w:r>
    </w:p>
    <w:p w:rsidR="0014400A" w:rsidRDefault="0014400A" w:rsidP="007758C5">
      <w:pPr>
        <w:ind w:left="5040" w:firstLine="720"/>
        <w:rPr>
          <w:rFonts w:ascii="Lucida Sans Typewriter" w:hAnsi="Lucida Sans Typewriter"/>
          <w:color w:val="595959" w:themeColor="text1" w:themeTint="A6"/>
          <w:lang w:val="en-GB"/>
        </w:rPr>
      </w:pPr>
    </w:p>
    <w:p w:rsidR="0014400A" w:rsidRDefault="0014400A" w:rsidP="007758C5">
      <w:pPr>
        <w:ind w:left="5040" w:firstLine="720"/>
        <w:rPr>
          <w:rFonts w:ascii="Lucida Sans Typewriter" w:hAnsi="Lucida Sans Typewriter"/>
          <w:color w:val="595959" w:themeColor="text1" w:themeTint="A6"/>
          <w:lang w:val="en-GB"/>
        </w:rPr>
      </w:pPr>
    </w:p>
    <w:p w:rsidR="002451BB" w:rsidRDefault="002451BB" w:rsidP="007758C5">
      <w:pPr>
        <w:ind w:left="5040" w:firstLine="720"/>
        <w:rPr>
          <w:rFonts w:ascii="Lucida Sans Typewriter" w:hAnsi="Lucida Sans Typewriter"/>
          <w:color w:val="595959" w:themeColor="text1" w:themeTint="A6"/>
          <w:lang w:val="en-GB"/>
        </w:rPr>
      </w:pPr>
    </w:p>
    <w:p w:rsidR="0014400A" w:rsidRDefault="0014400A" w:rsidP="007758C5">
      <w:pPr>
        <w:ind w:left="5040" w:firstLine="720"/>
        <w:rPr>
          <w:rFonts w:ascii="Lucida Sans Typewriter" w:hAnsi="Lucida Sans Typewriter"/>
          <w:color w:val="595959" w:themeColor="text1" w:themeTint="A6"/>
          <w:lang w:val="en-GB"/>
        </w:rPr>
      </w:pPr>
    </w:p>
    <w:p w:rsidR="002451BB" w:rsidRDefault="002451BB" w:rsidP="0014400A">
      <w:pPr>
        <w:ind w:left="5760"/>
        <w:rPr>
          <w:rFonts w:ascii="Lucida Sans Typewriter" w:hAnsi="Lucida Sans Typewriter"/>
          <w:color w:val="595959" w:themeColor="text1" w:themeTint="A6"/>
          <w:sz w:val="16"/>
          <w:lang w:val="en-GB"/>
        </w:rPr>
      </w:pPr>
    </w:p>
    <w:p w:rsidR="0014400A" w:rsidRPr="009A1F9A" w:rsidRDefault="0014400A" w:rsidP="009A1F9A">
      <w:pPr>
        <w:tabs>
          <w:tab w:val="left" w:pos="5670"/>
        </w:tabs>
        <w:ind w:firstLine="5670"/>
        <w:rPr>
          <w:rFonts w:ascii="Lucida Sans Typewriter" w:hAnsi="Lucida Sans Typewriter"/>
          <w:sz w:val="20"/>
        </w:rPr>
      </w:pPr>
    </w:p>
    <w:p w:rsidR="009A1F9A" w:rsidRDefault="0014400A" w:rsidP="009A1F9A">
      <w:pPr>
        <w:tabs>
          <w:tab w:val="left" w:pos="5670"/>
        </w:tabs>
        <w:ind w:firstLine="5670"/>
        <w:rPr>
          <w:rFonts w:ascii="Lucida Sans Typewriter" w:hAnsi="Lucida Sans Typewriter"/>
          <w:sz w:val="16"/>
        </w:rPr>
      </w:pPr>
      <w:r w:rsidRPr="009A1F9A">
        <w:rPr>
          <w:rFonts w:ascii="Lucida Sans Typewriter" w:hAnsi="Lucida Sans Typewriter"/>
          <w:sz w:val="16"/>
        </w:rPr>
        <w:t xml:space="preserve">Image: </w:t>
      </w:r>
      <w:r w:rsidR="002451BB" w:rsidRPr="009A1F9A">
        <w:rPr>
          <w:rFonts w:ascii="Lucida Sans Typewriter" w:hAnsi="Lucida Sans Typewriter"/>
          <w:sz w:val="16"/>
        </w:rPr>
        <w:t>‘</w:t>
      </w:r>
      <w:r w:rsidR="009A1F9A" w:rsidRPr="009A1F9A">
        <w:rPr>
          <w:rFonts w:ascii="Lucida Sans Typewriter" w:hAnsi="Lucida Sans Typewriter"/>
          <w:sz w:val="16"/>
        </w:rPr>
        <w:t>The Little Lords’</w:t>
      </w:r>
      <w:r w:rsidR="002451BB" w:rsidRPr="009A1F9A">
        <w:rPr>
          <w:rFonts w:ascii="Lucida Sans Typewriter" w:hAnsi="Lucida Sans Typewriter"/>
          <w:sz w:val="16"/>
        </w:rPr>
        <w:t xml:space="preserve"> </w:t>
      </w:r>
      <w:r w:rsidRPr="009A1F9A">
        <w:rPr>
          <w:rFonts w:ascii="Lucida Sans Typewriter" w:hAnsi="Lucida Sans Typewriter"/>
          <w:sz w:val="16"/>
        </w:rPr>
        <w:t>© Laura F</w:t>
      </w:r>
      <w:r w:rsidR="009A1F9A" w:rsidRPr="009A1F9A">
        <w:rPr>
          <w:rFonts w:ascii="Lucida Sans Typewriter" w:hAnsi="Lucida Sans Typewriter"/>
          <w:sz w:val="16"/>
        </w:rPr>
        <w:t>o</w:t>
      </w:r>
      <w:r w:rsidR="009A1F9A">
        <w:rPr>
          <w:rFonts w:ascii="Lucida Sans Typewriter" w:hAnsi="Lucida Sans Typewriter"/>
          <w:sz w:val="16"/>
        </w:rPr>
        <w:t>rd</w:t>
      </w:r>
    </w:p>
    <w:p w:rsidR="009A1F9A" w:rsidRDefault="0014400A" w:rsidP="009A1F9A">
      <w:pPr>
        <w:tabs>
          <w:tab w:val="left" w:pos="5670"/>
        </w:tabs>
        <w:ind w:firstLine="5670"/>
        <w:rPr>
          <w:rFonts w:ascii="Lucida Sans Typewriter" w:hAnsi="Lucida Sans Typewriter"/>
          <w:sz w:val="16"/>
        </w:rPr>
      </w:pPr>
      <w:r w:rsidRPr="009A1F9A">
        <w:rPr>
          <w:rFonts w:ascii="Lucida Sans Typewriter" w:hAnsi="Lucida Sans Typewriter"/>
          <w:sz w:val="16"/>
        </w:rPr>
        <w:t xml:space="preserve">image courtesy of </w:t>
      </w:r>
      <w:r w:rsidR="002451BB" w:rsidRPr="009A1F9A">
        <w:rPr>
          <w:rFonts w:ascii="Lucida Sans Typewriter" w:hAnsi="Lucida Sans Typewriter"/>
          <w:sz w:val="16"/>
        </w:rPr>
        <w:t>TEN, photography by Jon</w:t>
      </w:r>
    </w:p>
    <w:p w:rsidR="007758C5" w:rsidRPr="009A1F9A" w:rsidRDefault="002451BB" w:rsidP="009A1F9A">
      <w:pPr>
        <w:tabs>
          <w:tab w:val="left" w:pos="5670"/>
        </w:tabs>
        <w:ind w:firstLine="5670"/>
        <w:rPr>
          <w:rFonts w:ascii="Lucida Sans Typewriter" w:hAnsi="Lucida Sans Typewriter"/>
          <w:sz w:val="16"/>
        </w:rPr>
      </w:pPr>
      <w:proofErr w:type="spellStart"/>
      <w:r w:rsidRPr="009A1F9A">
        <w:rPr>
          <w:rFonts w:ascii="Lucida Sans Typewriter" w:hAnsi="Lucida Sans Typewriter"/>
          <w:sz w:val="16"/>
        </w:rPr>
        <w:t>Pountney</w:t>
      </w:r>
      <w:proofErr w:type="spellEnd"/>
    </w:p>
    <w:p w:rsidR="0014400A" w:rsidRDefault="0014400A" w:rsidP="005773E0">
      <w:pPr>
        <w:pBdr>
          <w:bottom w:val="single" w:sz="12" w:space="1" w:color="auto"/>
        </w:pBdr>
        <w:rPr>
          <w:rFonts w:ascii="Lucida Sans Typewriter" w:hAnsi="Lucida Sans Typewriter"/>
          <w:color w:val="595959" w:themeColor="text1" w:themeTint="A6"/>
          <w:lang w:val="en-GB"/>
        </w:rPr>
      </w:pPr>
    </w:p>
    <w:p w:rsidR="005773E0" w:rsidRPr="00EA2AF4" w:rsidRDefault="005773E0" w:rsidP="005773E0">
      <w:pPr>
        <w:pBdr>
          <w:bottom w:val="single" w:sz="12" w:space="1" w:color="auto"/>
        </w:pBdr>
        <w:rPr>
          <w:color w:val="595959" w:themeColor="text1" w:themeTint="A6"/>
          <w:lang w:val="en-GB"/>
        </w:rPr>
      </w:pPr>
    </w:p>
    <w:p w:rsidR="005773E0" w:rsidRPr="00EA2AF4" w:rsidRDefault="005773E0" w:rsidP="005773E0">
      <w:pPr>
        <w:rPr>
          <w:color w:val="595959" w:themeColor="text1" w:themeTint="A6"/>
          <w:lang w:val="en-GB"/>
        </w:rPr>
      </w:pPr>
    </w:p>
    <w:p w:rsidR="00B55784" w:rsidRPr="003910B2" w:rsidRDefault="00B55784" w:rsidP="003910B2">
      <w:pPr>
        <w:rPr>
          <w:rFonts w:ascii="Lucida Sans Typewriter" w:hAnsi="Lucida Sans Typewriter"/>
          <w:sz w:val="20"/>
        </w:rPr>
      </w:pPr>
    </w:p>
    <w:p w:rsidR="003910B2" w:rsidRPr="003910B2" w:rsidRDefault="002451BB" w:rsidP="003910B2">
      <w:pPr>
        <w:jc w:val="both"/>
        <w:rPr>
          <w:rFonts w:ascii="Lucida Sans Typewriter" w:hAnsi="Lucida Sans Typewriter"/>
          <w:sz w:val="20"/>
        </w:rPr>
      </w:pPr>
      <w:r w:rsidRPr="003910B2">
        <w:rPr>
          <w:rFonts w:ascii="Lucida Sans Typewriter" w:hAnsi="Lucida Sans Typewriter"/>
          <w:sz w:val="20"/>
        </w:rPr>
        <w:t>TEN presents an exhibition of new works by Laura Ford in partnership with Cadw</w:t>
      </w:r>
      <w:r w:rsidR="003910B2">
        <w:rPr>
          <w:rFonts w:ascii="Lucida Sans Typewriter" w:hAnsi="Lucida Sans Typewriter"/>
          <w:sz w:val="20"/>
        </w:rPr>
        <w:t>.</w:t>
      </w:r>
    </w:p>
    <w:p w:rsidR="002451BB" w:rsidRPr="003910B2" w:rsidRDefault="002451BB" w:rsidP="003910B2">
      <w:pPr>
        <w:jc w:val="both"/>
        <w:rPr>
          <w:rFonts w:ascii="Lucida Sans Typewriter" w:hAnsi="Lucida Sans Typewriter"/>
          <w:sz w:val="20"/>
        </w:rPr>
      </w:pPr>
    </w:p>
    <w:p w:rsidR="002451BB" w:rsidRPr="003910B2" w:rsidRDefault="002451BB" w:rsidP="003910B2">
      <w:pPr>
        <w:jc w:val="both"/>
        <w:rPr>
          <w:rFonts w:ascii="Lucida Sans Typewriter" w:hAnsi="Lucida Sans Typewriter"/>
          <w:sz w:val="20"/>
        </w:rPr>
      </w:pPr>
    </w:p>
    <w:p w:rsidR="002451BB" w:rsidRPr="003910B2" w:rsidRDefault="002451BB" w:rsidP="003910B2">
      <w:pPr>
        <w:jc w:val="both"/>
        <w:rPr>
          <w:rFonts w:ascii="Lucida Sans Typewriter" w:hAnsi="Lucida Sans Typewriter"/>
          <w:sz w:val="20"/>
        </w:rPr>
      </w:pPr>
      <w:r w:rsidRPr="003910B2">
        <w:rPr>
          <w:rFonts w:ascii="Lucida Sans Typewriter" w:hAnsi="Lucida Sans Typewriter"/>
          <w:sz w:val="20"/>
        </w:rPr>
        <w:t>Laura Ford unveils a series of new sculptures inside Wales’ iconic Castell Coch</w:t>
      </w:r>
      <w:r w:rsidR="003910B2" w:rsidRPr="003910B2">
        <w:rPr>
          <w:rFonts w:ascii="Lucida Sans Typewriter" w:hAnsi="Lucida Sans Typewriter"/>
          <w:sz w:val="20"/>
        </w:rPr>
        <w:t xml:space="preserve"> [the Red Castle]</w:t>
      </w:r>
      <w:r w:rsidRPr="003910B2">
        <w:rPr>
          <w:rFonts w:ascii="Lucida Sans Typewriter" w:hAnsi="Lucida Sans Typewriter"/>
          <w:sz w:val="20"/>
        </w:rPr>
        <w:t xml:space="preserve">, as visitors are invited to discover over 20 works created by one of the UK’s leading contemporary artists. </w:t>
      </w:r>
    </w:p>
    <w:p w:rsidR="002451BB" w:rsidRPr="003910B2" w:rsidRDefault="002451BB" w:rsidP="003910B2">
      <w:pPr>
        <w:jc w:val="both"/>
        <w:rPr>
          <w:rFonts w:ascii="Lucida Sans Typewriter" w:hAnsi="Lucida Sans Typewriter"/>
          <w:sz w:val="20"/>
        </w:rPr>
      </w:pPr>
    </w:p>
    <w:p w:rsidR="002451BB" w:rsidRPr="003910B2" w:rsidRDefault="002451BB" w:rsidP="003910B2">
      <w:pPr>
        <w:jc w:val="both"/>
        <w:rPr>
          <w:rFonts w:ascii="Lucida Sans Typewriter" w:hAnsi="Lucida Sans Typewriter"/>
          <w:sz w:val="20"/>
        </w:rPr>
      </w:pPr>
      <w:r w:rsidRPr="003910B2">
        <w:rPr>
          <w:rFonts w:ascii="Lucida Sans Typewriter" w:hAnsi="Lucida Sans Typewriter"/>
          <w:sz w:val="20"/>
        </w:rPr>
        <w:t xml:space="preserve">Commissioned by the 3rd Marquess of </w:t>
      </w:r>
      <w:proofErr w:type="spellStart"/>
      <w:r w:rsidRPr="003910B2">
        <w:rPr>
          <w:rFonts w:ascii="Lucida Sans Typewriter" w:hAnsi="Lucida Sans Typewriter"/>
          <w:sz w:val="20"/>
        </w:rPr>
        <w:t>Bute</w:t>
      </w:r>
      <w:proofErr w:type="spellEnd"/>
      <w:r w:rsidRPr="003910B2">
        <w:rPr>
          <w:rFonts w:ascii="Lucida Sans Typewriter" w:hAnsi="Lucida Sans Typewriter"/>
          <w:sz w:val="20"/>
        </w:rPr>
        <w:t xml:space="preserve"> in 1870s and built by William Burges on the foundations of an original 13thcentury fortress, Castell Coch is either a Gothic fairy tale or a monument to medieval endurance, depending on your romantic inclination. Seen by many as an architectural folly, Laura Ford riffs on the castle’s fabled past to imagine a new generation of anthropomorphic inhabitants. </w:t>
      </w:r>
    </w:p>
    <w:p w:rsidR="002451BB" w:rsidRPr="003910B2" w:rsidRDefault="002451BB" w:rsidP="003910B2">
      <w:pPr>
        <w:jc w:val="both"/>
        <w:rPr>
          <w:rFonts w:ascii="Lucida Sans Typewriter" w:hAnsi="Lucida Sans Typewriter"/>
          <w:sz w:val="20"/>
        </w:rPr>
      </w:pPr>
    </w:p>
    <w:p w:rsidR="002451BB" w:rsidRPr="003910B2" w:rsidRDefault="002451BB" w:rsidP="003910B2">
      <w:pPr>
        <w:jc w:val="both"/>
        <w:rPr>
          <w:rFonts w:ascii="Lucida Sans Typewriter" w:hAnsi="Lucida Sans Typewriter"/>
          <w:sz w:val="20"/>
        </w:rPr>
      </w:pPr>
      <w:r w:rsidRPr="003910B2">
        <w:rPr>
          <w:rFonts w:ascii="Lucida Sans Typewriter" w:hAnsi="Lucida Sans Typewriter"/>
          <w:sz w:val="20"/>
        </w:rPr>
        <w:t xml:space="preserve">A meticulously handcrafted rabble of otherworldly interlopers are concealed and revealed within the castle’s architecture as figures appear cloaked, crouched or soaring from the rafters. Ford’s reinterpretation of the folk lore and folk art, which is so intrinsic to the public perception of the castle, takes on a fantastical and sometimes sinister edge. </w:t>
      </w:r>
      <w:bookmarkStart w:id="0" w:name="_GoBack"/>
      <w:bookmarkEnd w:id="0"/>
      <w:r w:rsidRPr="003910B2">
        <w:rPr>
          <w:rFonts w:ascii="Lucida Sans Typewriter" w:hAnsi="Lucida Sans Typewriter"/>
          <w:sz w:val="20"/>
        </w:rPr>
        <w:t xml:space="preserve">Rendered in bronze, jesmonite and ceramic, and clothed in brilliant swathes of wool and felt, her child-sized figures are inherently tactile. Their postures are pointedly and </w:t>
      </w:r>
      <w:proofErr w:type="spellStart"/>
      <w:r w:rsidRPr="003910B2">
        <w:rPr>
          <w:rFonts w:ascii="Lucida Sans Typewriter" w:hAnsi="Lucida Sans Typewriter"/>
          <w:sz w:val="20"/>
        </w:rPr>
        <w:t>recognisably</w:t>
      </w:r>
      <w:proofErr w:type="spellEnd"/>
      <w:r w:rsidRPr="003910B2">
        <w:rPr>
          <w:rFonts w:ascii="Lucida Sans Typewriter" w:hAnsi="Lucida Sans Typewriter"/>
          <w:sz w:val="20"/>
        </w:rPr>
        <w:t xml:space="preserve"> human. </w:t>
      </w:r>
    </w:p>
    <w:p w:rsidR="002451BB" w:rsidRPr="003910B2" w:rsidRDefault="002451BB" w:rsidP="003910B2">
      <w:pPr>
        <w:jc w:val="both"/>
        <w:rPr>
          <w:rFonts w:ascii="Lucida Sans Typewriter" w:hAnsi="Lucida Sans Typewriter"/>
          <w:sz w:val="20"/>
        </w:rPr>
      </w:pPr>
    </w:p>
    <w:p w:rsidR="002451BB" w:rsidRPr="003910B2" w:rsidRDefault="002451BB" w:rsidP="003910B2">
      <w:pPr>
        <w:jc w:val="both"/>
        <w:rPr>
          <w:rFonts w:ascii="Lucida Sans Typewriter" w:hAnsi="Lucida Sans Typewriter"/>
          <w:sz w:val="20"/>
        </w:rPr>
      </w:pPr>
      <w:r w:rsidRPr="003910B2">
        <w:rPr>
          <w:rFonts w:ascii="Lucida Sans Typewriter" w:hAnsi="Lucida Sans Typewriter"/>
          <w:sz w:val="20"/>
        </w:rPr>
        <w:t xml:space="preserve">Ford imagines a direct conversation between the past and present; one where parrot-children flock to disrupt festivities in the banqueting hall; monkeys run amok in Lady </w:t>
      </w:r>
      <w:proofErr w:type="spellStart"/>
      <w:r w:rsidRPr="003910B2">
        <w:rPr>
          <w:rFonts w:ascii="Lucida Sans Typewriter" w:hAnsi="Lucida Sans Typewriter"/>
          <w:sz w:val="20"/>
        </w:rPr>
        <w:t>Bute’s</w:t>
      </w:r>
      <w:proofErr w:type="spellEnd"/>
      <w:r w:rsidRPr="003910B2">
        <w:rPr>
          <w:rFonts w:ascii="Lucida Sans Typewriter" w:hAnsi="Lucida Sans Typewriter"/>
          <w:sz w:val="20"/>
        </w:rPr>
        <w:t xml:space="preserve"> chamber and knights are seemingly felled in the courtyard. Each tableau is a testament to Ford’s accomplishments as both a sculptor and storyteller. </w:t>
      </w:r>
    </w:p>
    <w:p w:rsidR="002451BB" w:rsidRPr="003910B2" w:rsidRDefault="002451BB" w:rsidP="003910B2">
      <w:pPr>
        <w:jc w:val="both"/>
        <w:rPr>
          <w:rFonts w:ascii="Lucida Sans Typewriter" w:hAnsi="Lucida Sans Typewriter"/>
          <w:sz w:val="20"/>
        </w:rPr>
      </w:pPr>
    </w:p>
    <w:p w:rsidR="002451BB" w:rsidRPr="003910B2" w:rsidRDefault="002451BB" w:rsidP="003910B2">
      <w:pPr>
        <w:jc w:val="both"/>
        <w:rPr>
          <w:rFonts w:ascii="Lucida Sans Typewriter" w:hAnsi="Lucida Sans Typewriter"/>
          <w:sz w:val="20"/>
        </w:rPr>
      </w:pPr>
      <w:r w:rsidRPr="003910B2">
        <w:rPr>
          <w:rFonts w:ascii="Lucida Sans Typewriter" w:hAnsi="Lucida Sans Typewriter"/>
          <w:sz w:val="20"/>
        </w:rPr>
        <w:t xml:space="preserve">The exhibition </w:t>
      </w:r>
      <w:r w:rsidR="008C7815">
        <w:rPr>
          <w:rFonts w:ascii="Lucida Sans Typewriter" w:hAnsi="Lucida Sans Typewriter"/>
          <w:sz w:val="20"/>
        </w:rPr>
        <w:t xml:space="preserve">will be launched by Lord Dafydd Elis-Thomas, Minister for Culture and Sport Friday 29th March. The exhibition </w:t>
      </w:r>
      <w:r w:rsidRPr="003910B2">
        <w:rPr>
          <w:rFonts w:ascii="Lucida Sans Typewriter" w:hAnsi="Lucida Sans Typewriter"/>
          <w:sz w:val="20"/>
        </w:rPr>
        <w:t xml:space="preserve">is open to the public from </w:t>
      </w:r>
      <w:r w:rsidR="008C7815" w:rsidRPr="003910B2">
        <w:rPr>
          <w:rFonts w:ascii="Lucida Sans Typewriter" w:hAnsi="Lucida Sans Typewriter"/>
          <w:sz w:val="20"/>
        </w:rPr>
        <w:t xml:space="preserve">30th </w:t>
      </w:r>
      <w:r w:rsidR="008C7815">
        <w:rPr>
          <w:rFonts w:ascii="Lucida Sans Typewriter" w:hAnsi="Lucida Sans Typewriter"/>
          <w:sz w:val="20"/>
        </w:rPr>
        <w:t xml:space="preserve">March to </w:t>
      </w:r>
      <w:r w:rsidR="008C7815" w:rsidRPr="003910B2">
        <w:rPr>
          <w:rFonts w:ascii="Lucida Sans Typewriter" w:hAnsi="Lucida Sans Typewriter"/>
          <w:sz w:val="20"/>
        </w:rPr>
        <w:t>6th</w:t>
      </w:r>
      <w:r w:rsidR="008C7815">
        <w:rPr>
          <w:rFonts w:ascii="Lucida Sans Typewriter" w:hAnsi="Lucida Sans Typewriter"/>
          <w:sz w:val="20"/>
        </w:rPr>
        <w:t xml:space="preserve"> May</w:t>
      </w:r>
      <w:r w:rsidRPr="003910B2">
        <w:rPr>
          <w:rFonts w:ascii="Lucida Sans Typewriter" w:hAnsi="Lucida Sans Typewriter"/>
          <w:sz w:val="20"/>
        </w:rPr>
        <w:t xml:space="preserve"> 2019.</w:t>
      </w:r>
    </w:p>
    <w:p w:rsidR="00126CC5" w:rsidRPr="003910B2" w:rsidRDefault="00126CC5" w:rsidP="003910B2">
      <w:pPr>
        <w:rPr>
          <w:rFonts w:ascii="Lucida Sans Typewriter" w:hAnsi="Lucida Sans Typewriter"/>
          <w:sz w:val="20"/>
        </w:rPr>
      </w:pPr>
    </w:p>
    <w:p w:rsidR="0014400A" w:rsidRDefault="0014400A" w:rsidP="005773E0">
      <w:pPr>
        <w:rPr>
          <w:rFonts w:ascii="Lucida Sans Typewriter" w:hAnsi="Lucida Sans Typewriter"/>
          <w:color w:val="595959" w:themeColor="text1" w:themeTint="A6"/>
          <w:sz w:val="20"/>
          <w:lang w:val="en-GB"/>
        </w:rPr>
      </w:pPr>
    </w:p>
    <w:p w:rsidR="003E344E" w:rsidRDefault="003E344E" w:rsidP="003E344E">
      <w:pPr>
        <w:jc w:val="both"/>
        <w:rPr>
          <w:rFonts w:ascii="Lucida Sans Typewriter" w:hAnsi="Lucida Sans Typewriter"/>
          <w:sz w:val="20"/>
        </w:rPr>
      </w:pPr>
      <w:r w:rsidRPr="007421CC">
        <w:rPr>
          <w:rFonts w:ascii="Lucida Sans Typewriter" w:hAnsi="Lucida Sans Typewriter"/>
          <w:sz w:val="20"/>
        </w:rPr>
        <w:t>For further inquiries please contact the gallery at info@gallery-ten.co.uk or at +44.02920 600 495. All images are subject to copyright. Gallery approval must be granted prior to reproduction.</w:t>
      </w:r>
      <w:r w:rsidRPr="00BA4395">
        <w:rPr>
          <w:rFonts w:ascii="Lucida Sans Typewriter" w:hAnsi="Lucida Sans Typewriter"/>
          <w:sz w:val="20"/>
        </w:rPr>
        <w:t xml:space="preserve"> </w:t>
      </w:r>
      <w:r w:rsidRPr="007421CC">
        <w:rPr>
          <w:rFonts w:ascii="Lucida Sans Typewriter" w:hAnsi="Lucida Sans Typewriter"/>
          <w:sz w:val="20"/>
        </w:rPr>
        <w:t>Laura Ford is available for interviews in London, and Cat Gardiner is available for English and Welsh language interviews in Cardiff - to arrange, please contact the gallery directly.</w:t>
      </w:r>
    </w:p>
    <w:p w:rsidR="003E344E" w:rsidRDefault="003E344E" w:rsidP="003E344E">
      <w:pPr>
        <w:jc w:val="both"/>
        <w:rPr>
          <w:rFonts w:ascii="Lucida Sans Typewriter" w:hAnsi="Lucida Sans Typewriter"/>
          <w:sz w:val="20"/>
        </w:rPr>
      </w:pPr>
    </w:p>
    <w:p w:rsidR="003E344E" w:rsidRDefault="003E344E" w:rsidP="003E344E">
      <w:pPr>
        <w:jc w:val="both"/>
        <w:rPr>
          <w:rFonts w:ascii="Lucida Sans Typewriter" w:hAnsi="Lucida Sans Typewriter"/>
          <w:sz w:val="20"/>
        </w:rPr>
      </w:pPr>
    </w:p>
    <w:p w:rsidR="003E344E" w:rsidRPr="00D9789E" w:rsidRDefault="003E344E" w:rsidP="003E344E">
      <w:pPr>
        <w:rPr>
          <w:rFonts w:ascii="Lucida Sans Typewriter" w:hAnsi="Lucida Sans Typewriter"/>
          <w:sz w:val="20"/>
        </w:rPr>
      </w:pPr>
      <w:r w:rsidRPr="00D9789E">
        <w:rPr>
          <w:rFonts w:ascii="Lucida Sans Typewriter" w:hAnsi="Lucida Sans Typewriter"/>
          <w:sz w:val="20"/>
        </w:rPr>
        <w:t>Castell Coch opening times: Daily 9.30am - 5.00pm</w:t>
      </w:r>
      <w:r>
        <w:rPr>
          <w:rFonts w:ascii="Lucida Sans Typewriter" w:hAnsi="Lucida Sans Typewriter"/>
          <w:sz w:val="20"/>
        </w:rPr>
        <w:t xml:space="preserve">. </w:t>
      </w:r>
      <w:r w:rsidRPr="00D9789E">
        <w:rPr>
          <w:rFonts w:ascii="Lucida Sans Typewriter" w:hAnsi="Lucida Sans Typewriter"/>
          <w:sz w:val="20"/>
        </w:rPr>
        <w:t>Admission</w:t>
      </w:r>
      <w:r>
        <w:rPr>
          <w:rFonts w:ascii="Lucida Sans Typewriter" w:hAnsi="Lucida Sans Typewriter"/>
          <w:sz w:val="20"/>
        </w:rPr>
        <w:t xml:space="preserve"> fees apply</w:t>
      </w:r>
    </w:p>
    <w:p w:rsidR="008C7815" w:rsidRDefault="008C7815" w:rsidP="00445DE6">
      <w:pPr>
        <w:pBdr>
          <w:bottom w:val="single" w:sz="12" w:space="1" w:color="auto"/>
        </w:pBdr>
        <w:jc w:val="both"/>
        <w:rPr>
          <w:rFonts w:ascii="Lucida Sans Typewriter" w:hAnsi="Lucida Sans Typewriter"/>
          <w:sz w:val="20"/>
        </w:rPr>
      </w:pPr>
    </w:p>
    <w:p w:rsidR="00445DE6" w:rsidRPr="00445DE6" w:rsidRDefault="00445DE6" w:rsidP="00445DE6">
      <w:pPr>
        <w:pBdr>
          <w:bottom w:val="single" w:sz="12" w:space="1" w:color="auto"/>
        </w:pBdr>
        <w:jc w:val="both"/>
        <w:rPr>
          <w:rFonts w:ascii="Lucida Sans Typewriter" w:hAnsi="Lucida Sans Typewriter"/>
          <w:sz w:val="20"/>
        </w:rPr>
      </w:pPr>
    </w:p>
    <w:p w:rsidR="00445DE6" w:rsidRPr="00445DE6" w:rsidRDefault="00445DE6" w:rsidP="00445DE6">
      <w:pPr>
        <w:jc w:val="both"/>
        <w:rPr>
          <w:rFonts w:ascii="Lucida Sans Typewriter" w:hAnsi="Lucida Sans Typewriter"/>
          <w:sz w:val="20"/>
        </w:rPr>
      </w:pPr>
    </w:p>
    <w:p w:rsidR="008C7815" w:rsidRDefault="008C7815" w:rsidP="00445DE6">
      <w:pPr>
        <w:jc w:val="both"/>
        <w:rPr>
          <w:rFonts w:ascii="Lucida Sans Typewriter" w:hAnsi="Lucida Sans Typewriter"/>
          <w:sz w:val="20"/>
        </w:rPr>
      </w:pPr>
    </w:p>
    <w:p w:rsidR="00445DE6" w:rsidRDefault="00445DE6" w:rsidP="00445DE6">
      <w:pPr>
        <w:jc w:val="both"/>
        <w:rPr>
          <w:rFonts w:ascii="Lucida Sans Typewriter" w:hAnsi="Lucida Sans Typewriter"/>
          <w:sz w:val="20"/>
        </w:rPr>
      </w:pPr>
      <w:r w:rsidRPr="00445DE6">
        <w:rPr>
          <w:rFonts w:ascii="Lucida Sans Typewriter" w:hAnsi="Lucida Sans Typewriter"/>
          <w:sz w:val="20"/>
        </w:rPr>
        <w:t xml:space="preserve">gallery-ten.co.uk  </w:t>
      </w:r>
    </w:p>
    <w:p w:rsidR="00445DE6" w:rsidRDefault="00445DE6" w:rsidP="00445DE6">
      <w:pPr>
        <w:jc w:val="both"/>
        <w:rPr>
          <w:rFonts w:ascii="Lucida Sans Typewriter" w:hAnsi="Lucida Sans Typewriter"/>
          <w:sz w:val="20"/>
        </w:rPr>
      </w:pPr>
      <w:r w:rsidRPr="00445DE6">
        <w:rPr>
          <w:rFonts w:ascii="Lucida Sans Typewriter" w:hAnsi="Lucida Sans Typewriter"/>
          <w:sz w:val="20"/>
        </w:rPr>
        <w:t>info@galler</w:t>
      </w:r>
      <w:r>
        <w:rPr>
          <w:rFonts w:ascii="Lucida Sans Typewriter" w:hAnsi="Lucida Sans Typewriter"/>
          <w:sz w:val="20"/>
        </w:rPr>
        <w:t xml:space="preserve">y-ten.co.uk </w:t>
      </w:r>
    </w:p>
    <w:p w:rsidR="00445DE6" w:rsidRDefault="00445DE6" w:rsidP="00445DE6">
      <w:pPr>
        <w:jc w:val="both"/>
        <w:rPr>
          <w:rFonts w:ascii="Lucida Sans Typewriter" w:hAnsi="Lucida Sans Typewriter"/>
          <w:sz w:val="20"/>
        </w:rPr>
      </w:pPr>
      <w:r w:rsidRPr="00445DE6">
        <w:rPr>
          <w:rFonts w:ascii="Lucida Sans Typewriter" w:hAnsi="Lucida Sans Typewriter"/>
          <w:sz w:val="20"/>
        </w:rPr>
        <w:t>+44 [0]29 2060 0495</w:t>
      </w:r>
    </w:p>
    <w:p w:rsidR="00445DE6" w:rsidRPr="00445DE6" w:rsidRDefault="00445DE6" w:rsidP="00445DE6">
      <w:pPr>
        <w:jc w:val="both"/>
        <w:rPr>
          <w:rFonts w:ascii="Lucida Sans Typewriter" w:hAnsi="Lucida Sans Typewriter"/>
          <w:sz w:val="20"/>
        </w:rPr>
      </w:pPr>
    </w:p>
    <w:p w:rsidR="00126CC5" w:rsidRPr="00445DE6" w:rsidRDefault="00445DE6" w:rsidP="00445DE6">
      <w:pPr>
        <w:jc w:val="both"/>
        <w:rPr>
          <w:rFonts w:ascii="Lucida Sans Typewriter" w:hAnsi="Lucida Sans Typewriter"/>
          <w:sz w:val="20"/>
        </w:rPr>
      </w:pPr>
      <w:r>
        <w:rPr>
          <w:rFonts w:ascii="Lucida Sans Typewriter" w:hAnsi="Lucida Sans Typewriter"/>
          <w:sz w:val="20"/>
        </w:rPr>
        <w:t>TEN Home Gallery 143 Donald S</w:t>
      </w:r>
      <w:r w:rsidRPr="00445DE6">
        <w:rPr>
          <w:rFonts w:ascii="Lucida Sans Typewriter" w:hAnsi="Lucida Sans Typewriter"/>
          <w:sz w:val="20"/>
        </w:rPr>
        <w:t>treet</w:t>
      </w:r>
      <w:r>
        <w:rPr>
          <w:rFonts w:ascii="Lucida Sans Typewriter" w:hAnsi="Lucida Sans Typewriter"/>
          <w:sz w:val="20"/>
        </w:rPr>
        <w:t>, C</w:t>
      </w:r>
      <w:r w:rsidRPr="00445DE6">
        <w:rPr>
          <w:rFonts w:ascii="Lucida Sans Typewriter" w:hAnsi="Lucida Sans Typewriter"/>
          <w:sz w:val="20"/>
        </w:rPr>
        <w:t>ardiff</w:t>
      </w:r>
      <w:r>
        <w:rPr>
          <w:rFonts w:ascii="Lucida Sans Typewriter" w:hAnsi="Lucida Sans Typewriter"/>
          <w:sz w:val="20"/>
        </w:rPr>
        <w:t xml:space="preserve">  CF24 4TP</w:t>
      </w:r>
      <w:r w:rsidRPr="00445DE6">
        <w:rPr>
          <w:rFonts w:ascii="Lucida Sans Typewriter" w:hAnsi="Lucida Sans Typewriter"/>
          <w:sz w:val="20"/>
        </w:rPr>
        <w:t xml:space="preserve">  </w:t>
      </w:r>
    </w:p>
    <w:p w:rsidR="00445DE6" w:rsidRDefault="00445DE6" w:rsidP="00445DE6">
      <w:pPr>
        <w:jc w:val="both"/>
        <w:rPr>
          <w:rFonts w:ascii="Lucida Sans Typewriter" w:hAnsi="Lucida Sans Typewriter"/>
          <w:sz w:val="20"/>
        </w:rPr>
      </w:pPr>
    </w:p>
    <w:p w:rsidR="00541908" w:rsidRPr="00445DE6" w:rsidRDefault="00541908" w:rsidP="00445DE6">
      <w:pPr>
        <w:jc w:val="both"/>
        <w:rPr>
          <w:rFonts w:ascii="Lucida Sans Typewriter" w:hAnsi="Lucida Sans Typewriter"/>
          <w:sz w:val="20"/>
        </w:rPr>
      </w:pPr>
      <w:r w:rsidRPr="00445DE6">
        <w:rPr>
          <w:rFonts w:ascii="Lucida Sans Typewriter" w:hAnsi="Lucida Sans Typewriter"/>
          <w:sz w:val="20"/>
        </w:rPr>
        <w:t xml:space="preserve">Instagram: @TEN @laura_ford_sculpture @cadwcymruwales </w:t>
      </w:r>
    </w:p>
    <w:p w:rsidR="00541908" w:rsidRPr="00445DE6" w:rsidRDefault="00541908" w:rsidP="00445DE6">
      <w:pPr>
        <w:jc w:val="both"/>
        <w:rPr>
          <w:rFonts w:ascii="Lucida Sans Typewriter" w:hAnsi="Lucida Sans Typewriter"/>
          <w:sz w:val="20"/>
        </w:rPr>
      </w:pPr>
      <w:r w:rsidRPr="00445DE6">
        <w:rPr>
          <w:rFonts w:ascii="Lucida Sans Typewriter" w:hAnsi="Lucida Sans Typewriter"/>
          <w:sz w:val="20"/>
        </w:rPr>
        <w:t xml:space="preserve">#galleryTEN #lauraford #cadw </w:t>
      </w:r>
      <w:r w:rsidR="00445DE6" w:rsidRPr="00445DE6">
        <w:rPr>
          <w:rFonts w:ascii="Lucida Sans Typewriter" w:hAnsi="Lucida Sans Typewriter"/>
          <w:sz w:val="20"/>
        </w:rPr>
        <w:t>#squattersat</w:t>
      </w:r>
      <w:r w:rsidRPr="00445DE6">
        <w:rPr>
          <w:rFonts w:ascii="Lucida Sans Typewriter" w:hAnsi="Lucida Sans Typewriter"/>
          <w:sz w:val="20"/>
        </w:rPr>
        <w:t xml:space="preserve">castellcoch </w:t>
      </w:r>
    </w:p>
    <w:p w:rsidR="00541908" w:rsidRDefault="00541908"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8C7815" w:rsidRDefault="008C7815"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3E344E" w:rsidRDefault="003E344E" w:rsidP="005773E0">
      <w:pPr>
        <w:rPr>
          <w:rFonts w:ascii="Lucida Sans Typewriter" w:hAnsi="Lucida Sans Typewriter"/>
          <w:color w:val="595959" w:themeColor="text1" w:themeTint="A6"/>
          <w:sz w:val="20"/>
          <w:lang w:val="en-GB"/>
        </w:rPr>
      </w:pPr>
    </w:p>
    <w:p w:rsidR="007F43A5" w:rsidRDefault="007F43A5" w:rsidP="005773E0">
      <w:pPr>
        <w:rPr>
          <w:rFonts w:ascii="Lucida Sans Typewriter" w:hAnsi="Lucida Sans Typewriter"/>
          <w:color w:val="595959" w:themeColor="text1" w:themeTint="A6"/>
          <w:sz w:val="20"/>
          <w:lang w:val="en-GB"/>
        </w:rPr>
      </w:pPr>
    </w:p>
    <w:p w:rsidR="00D402DF" w:rsidRDefault="00D402DF" w:rsidP="005773E0">
      <w:pPr>
        <w:rPr>
          <w:rFonts w:ascii="Lucida Sans Typewriter" w:hAnsi="Lucida Sans Typewriter"/>
          <w:color w:val="595959" w:themeColor="text1" w:themeTint="A6"/>
          <w:sz w:val="20"/>
          <w:lang w:val="en-GB"/>
        </w:rPr>
      </w:pPr>
    </w:p>
    <w:p w:rsidR="00B55784" w:rsidRPr="00EA2AF4" w:rsidRDefault="00B55784" w:rsidP="005773E0">
      <w:pPr>
        <w:rPr>
          <w:color w:val="595959" w:themeColor="text1" w:themeTint="A6"/>
          <w:lang w:val="en-GB"/>
        </w:rPr>
      </w:pPr>
    </w:p>
    <w:p w:rsidR="00126CC5" w:rsidRDefault="00126CC5" w:rsidP="005773E0">
      <w:pPr>
        <w:rPr>
          <w:color w:val="595959" w:themeColor="text1" w:themeTint="A6"/>
          <w:lang w:val="en-GB"/>
        </w:rPr>
      </w:pPr>
    </w:p>
    <w:p w:rsidR="00B55784" w:rsidRPr="00EA2AF4" w:rsidRDefault="00B55784" w:rsidP="005773E0">
      <w:pPr>
        <w:rPr>
          <w:color w:val="595959" w:themeColor="text1" w:themeTint="A6"/>
          <w:lang w:val="en-GB"/>
        </w:rPr>
      </w:pPr>
    </w:p>
    <w:p w:rsidR="00B55784" w:rsidRPr="00EA2AF4" w:rsidRDefault="00EA2AF4" w:rsidP="005773E0">
      <w:pPr>
        <w:rPr>
          <w:color w:val="595959" w:themeColor="text1" w:themeTint="A6"/>
          <w:lang w:val="en-GB"/>
        </w:rPr>
      </w:pPr>
      <w:r w:rsidRPr="00EA2AF4">
        <w:rPr>
          <w:noProof/>
          <w:color w:val="595959" w:themeColor="text1" w:themeTint="A6"/>
        </w:rPr>
        <w:drawing>
          <wp:anchor distT="0" distB="0" distL="114300" distR="114300" simplePos="0" relativeHeight="251661312" behindDoc="0" locked="0" layoutInCell="1" allowOverlap="1">
            <wp:simplePos x="0" y="0"/>
            <wp:positionH relativeFrom="column">
              <wp:posOffset>1824990</wp:posOffset>
            </wp:positionH>
            <wp:positionV relativeFrom="paragraph">
              <wp:posOffset>-375920</wp:posOffset>
            </wp:positionV>
            <wp:extent cx="2494280" cy="833120"/>
            <wp:effectExtent l="25400" t="0" r="0" b="0"/>
            <wp:wrapNone/>
            <wp:docPr id="3" name="Picture 0" descr="TEN logo 1 3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logo 1 35cm.jpg"/>
                    <pic:cNvPicPr/>
                  </pic:nvPicPr>
                  <pic:blipFill>
                    <a:blip r:embed="rId4"/>
                    <a:stretch>
                      <a:fillRect/>
                    </a:stretch>
                  </pic:blipFill>
                  <pic:spPr>
                    <a:xfrm>
                      <a:off x="0" y="0"/>
                      <a:ext cx="2494280" cy="833120"/>
                    </a:xfrm>
                    <a:prstGeom prst="rect">
                      <a:avLst/>
                    </a:prstGeom>
                  </pic:spPr>
                </pic:pic>
              </a:graphicData>
            </a:graphic>
          </wp:anchor>
        </w:drawing>
      </w:r>
    </w:p>
    <w:p w:rsidR="00B55784" w:rsidRPr="00EA2AF4" w:rsidRDefault="00B55784" w:rsidP="005773E0">
      <w:pPr>
        <w:rPr>
          <w:color w:val="595959" w:themeColor="text1" w:themeTint="A6"/>
          <w:lang w:val="en-GB"/>
        </w:rPr>
      </w:pPr>
    </w:p>
    <w:p w:rsidR="00B55784" w:rsidRPr="00EA2AF4" w:rsidRDefault="00B55784" w:rsidP="005773E0">
      <w:pPr>
        <w:rPr>
          <w:b/>
          <w:color w:val="595959" w:themeColor="text1" w:themeTint="A6"/>
          <w:lang w:val="en-GB"/>
        </w:rPr>
      </w:pPr>
    </w:p>
    <w:p w:rsidR="00EA2AF4" w:rsidRPr="00EA2AF4" w:rsidRDefault="00EA2AF4" w:rsidP="007421CC">
      <w:pPr>
        <w:pBdr>
          <w:bottom w:val="single" w:sz="12" w:space="1" w:color="auto"/>
        </w:pBdr>
        <w:jc w:val="right"/>
        <w:rPr>
          <w:color w:val="595959" w:themeColor="text1" w:themeTint="A6"/>
          <w:lang w:val="en-GB"/>
        </w:rPr>
      </w:pPr>
    </w:p>
    <w:p w:rsidR="002451BB" w:rsidRPr="003910B2" w:rsidRDefault="002451BB" w:rsidP="007421CC">
      <w:pPr>
        <w:jc w:val="right"/>
        <w:rPr>
          <w:rFonts w:ascii="Lucida Sans Typewriter" w:hAnsi="Lucida Sans Typewriter"/>
          <w:sz w:val="20"/>
        </w:rPr>
      </w:pPr>
    </w:p>
    <w:p w:rsidR="002451BB" w:rsidRPr="007421CC" w:rsidRDefault="00B502C4" w:rsidP="007421CC">
      <w:pPr>
        <w:tabs>
          <w:tab w:val="left" w:pos="5670"/>
          <w:tab w:val="left" w:pos="5812"/>
        </w:tabs>
        <w:ind w:firstLine="5670"/>
        <w:rPr>
          <w:rFonts w:ascii="Lucida Sans Typewriter" w:hAnsi="Lucida Sans Typewriter"/>
          <w:sz w:val="20"/>
        </w:rPr>
      </w:pPr>
      <w:r>
        <w:rPr>
          <w:rFonts w:ascii="Lucida Sans Typewriter" w:hAnsi="Lucida Sans Typewriter"/>
          <w:noProof/>
          <w:sz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127635</wp:posOffset>
            </wp:positionV>
            <wp:extent cx="2545080" cy="3779520"/>
            <wp:effectExtent l="25400" t="0" r="0" b="0"/>
            <wp:wrapNone/>
            <wp:docPr id="2" name="" descr="1200px-LauraFord.ChinaCa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LauraFord.ChinaCats.2.jpg"/>
                    <pic:cNvPicPr/>
                  </pic:nvPicPr>
                  <pic:blipFill>
                    <a:blip r:embed="rId6"/>
                    <a:stretch>
                      <a:fillRect/>
                    </a:stretch>
                  </pic:blipFill>
                  <pic:spPr>
                    <a:xfrm>
                      <a:off x="0" y="0"/>
                      <a:ext cx="2545080" cy="3779520"/>
                    </a:xfrm>
                    <a:prstGeom prst="rect">
                      <a:avLst/>
                    </a:prstGeom>
                  </pic:spPr>
                </pic:pic>
              </a:graphicData>
            </a:graphic>
          </wp:anchor>
        </w:drawing>
      </w:r>
    </w:p>
    <w:p w:rsidR="007421CC" w:rsidRPr="00EA2AF4" w:rsidRDefault="007421CC" w:rsidP="007421CC">
      <w:pPr>
        <w:tabs>
          <w:tab w:val="left" w:pos="5670"/>
          <w:tab w:val="left" w:pos="5812"/>
        </w:tabs>
        <w:ind w:firstLine="5670"/>
        <w:rPr>
          <w:rFonts w:ascii="Lucida Sans Typewriter" w:hAnsi="Lucida Sans Typewriter"/>
          <w:b/>
          <w:color w:val="595959" w:themeColor="text1" w:themeTint="A6"/>
          <w:sz w:val="36"/>
          <w:lang w:val="en-GB"/>
        </w:rPr>
      </w:pPr>
      <w:r w:rsidRPr="00EA2AF4">
        <w:rPr>
          <w:rFonts w:ascii="Lucida Sans Typewriter" w:hAnsi="Lucida Sans Typewriter"/>
          <w:b/>
          <w:color w:val="595959" w:themeColor="text1" w:themeTint="A6"/>
          <w:sz w:val="36"/>
          <w:lang w:val="en-GB"/>
        </w:rPr>
        <w:t>LAURA FORD</w:t>
      </w:r>
    </w:p>
    <w:p w:rsidR="00B502C4" w:rsidRDefault="00B502C4" w:rsidP="007421CC">
      <w:pPr>
        <w:tabs>
          <w:tab w:val="left" w:pos="5670"/>
          <w:tab w:val="left" w:pos="5812"/>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 w:val="left" w:pos="5812"/>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 w:val="left" w:pos="5812"/>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 w:val="left" w:pos="5812"/>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 w:val="left" w:pos="5812"/>
        </w:tabs>
        <w:ind w:left="5760" w:firstLine="5670"/>
        <w:rPr>
          <w:rFonts w:ascii="Lucida Sans Typewriter" w:hAnsi="Lucida Sans Typewriter"/>
          <w:color w:val="595959" w:themeColor="text1" w:themeTint="A6"/>
          <w:sz w:val="16"/>
          <w:lang w:val="en-GB"/>
        </w:rPr>
      </w:pPr>
    </w:p>
    <w:p w:rsidR="007421CC" w:rsidRDefault="007421CC" w:rsidP="007421CC">
      <w:pPr>
        <w:tabs>
          <w:tab w:val="left" w:pos="5670"/>
        </w:tabs>
        <w:ind w:firstLine="5670"/>
        <w:rPr>
          <w:rFonts w:ascii="Lucida Sans Typewriter" w:hAnsi="Lucida Sans Typewriter"/>
          <w:color w:val="595959" w:themeColor="text1" w:themeTint="A6"/>
          <w:sz w:val="16"/>
          <w:lang w:val="en-GB"/>
        </w:rPr>
      </w:pPr>
    </w:p>
    <w:p w:rsidR="007421CC" w:rsidRDefault="007421CC" w:rsidP="007421CC">
      <w:pPr>
        <w:tabs>
          <w:tab w:val="left" w:pos="5670"/>
        </w:tabs>
        <w:ind w:firstLine="5670"/>
        <w:rPr>
          <w:rFonts w:ascii="Lucida Sans Typewriter" w:hAnsi="Lucida Sans Typewriter"/>
          <w:color w:val="595959" w:themeColor="text1" w:themeTint="A6"/>
          <w:sz w:val="16"/>
          <w:lang w:val="en-GB"/>
        </w:rPr>
      </w:pPr>
    </w:p>
    <w:p w:rsidR="007421CC" w:rsidRDefault="007421CC" w:rsidP="007421CC">
      <w:pPr>
        <w:tabs>
          <w:tab w:val="left" w:pos="5670"/>
        </w:tabs>
        <w:ind w:firstLine="5670"/>
        <w:rPr>
          <w:rFonts w:ascii="Lucida Sans Typewriter" w:hAnsi="Lucida Sans Typewriter"/>
          <w:color w:val="595959" w:themeColor="text1" w:themeTint="A6"/>
          <w:sz w:val="16"/>
          <w:lang w:val="en-GB"/>
        </w:rPr>
      </w:pPr>
    </w:p>
    <w:p w:rsidR="007421CC" w:rsidRDefault="007421CC" w:rsidP="007421CC">
      <w:pPr>
        <w:tabs>
          <w:tab w:val="left" w:pos="5670"/>
        </w:tabs>
        <w:ind w:firstLine="5670"/>
        <w:rPr>
          <w:rFonts w:ascii="Lucida Sans Typewriter" w:hAnsi="Lucida Sans Typewriter"/>
          <w:color w:val="595959" w:themeColor="text1" w:themeTint="A6"/>
          <w:sz w:val="16"/>
          <w:lang w:val="en-GB"/>
        </w:rPr>
      </w:pPr>
    </w:p>
    <w:p w:rsidR="00B502C4" w:rsidRDefault="00B502C4" w:rsidP="007421CC">
      <w:pPr>
        <w:tabs>
          <w:tab w:val="left" w:pos="5670"/>
        </w:tabs>
        <w:ind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B502C4" w:rsidRDefault="00B502C4" w:rsidP="007421CC">
      <w:pPr>
        <w:tabs>
          <w:tab w:val="left" w:pos="5670"/>
        </w:tabs>
        <w:ind w:left="5760" w:firstLine="5670"/>
        <w:rPr>
          <w:rFonts w:ascii="Lucida Sans Typewriter" w:hAnsi="Lucida Sans Typewriter"/>
          <w:color w:val="595959" w:themeColor="text1" w:themeTint="A6"/>
          <w:sz w:val="16"/>
          <w:lang w:val="en-GB"/>
        </w:rPr>
      </w:pPr>
    </w:p>
    <w:p w:rsidR="002451BB" w:rsidRPr="0014400A" w:rsidRDefault="002451BB" w:rsidP="007421CC">
      <w:pPr>
        <w:tabs>
          <w:tab w:val="left" w:pos="5670"/>
        </w:tabs>
        <w:ind w:left="5760" w:firstLine="5670"/>
        <w:rPr>
          <w:rFonts w:ascii="Lucida Sans Typewriter" w:hAnsi="Lucida Sans Typewriter"/>
          <w:color w:val="595959" w:themeColor="text1" w:themeTint="A6"/>
          <w:sz w:val="16"/>
          <w:lang w:val="en-GB"/>
        </w:rPr>
      </w:pPr>
      <w:proofErr w:type="spellStart"/>
      <w:r w:rsidRPr="0014400A">
        <w:rPr>
          <w:rFonts w:ascii="Lucida Sans Typewriter" w:hAnsi="Lucida Sans Typewriter"/>
          <w:color w:val="595959" w:themeColor="text1" w:themeTint="A6"/>
          <w:sz w:val="16"/>
          <w:lang w:val="en-GB"/>
        </w:rPr>
        <w:t>I</w:t>
      </w:r>
      <w:r w:rsidR="007421CC">
        <w:rPr>
          <w:rFonts w:ascii="Lucida Sans Typewriter" w:hAnsi="Lucida Sans Typewriter"/>
          <w:color w:val="595959" w:themeColor="text1" w:themeTint="A6"/>
          <w:sz w:val="16"/>
          <w:lang w:val="en-GB"/>
        </w:rPr>
        <w:t>I</w:t>
      </w:r>
      <w:r w:rsidRPr="0014400A">
        <w:rPr>
          <w:rFonts w:ascii="Lucida Sans Typewriter" w:hAnsi="Lucida Sans Typewriter"/>
          <w:color w:val="595959" w:themeColor="text1" w:themeTint="A6"/>
          <w:sz w:val="16"/>
          <w:lang w:val="en-GB"/>
        </w:rPr>
        <w:t>mage</w:t>
      </w:r>
      <w:proofErr w:type="spellEnd"/>
      <w:r w:rsidRPr="0014400A">
        <w:rPr>
          <w:rFonts w:ascii="Lucida Sans Typewriter" w:hAnsi="Lucida Sans Typewriter"/>
          <w:color w:val="595959" w:themeColor="text1" w:themeTint="A6"/>
          <w:sz w:val="16"/>
          <w:lang w:val="en-GB"/>
        </w:rPr>
        <w:t>:</w:t>
      </w:r>
      <w:r>
        <w:rPr>
          <w:rFonts w:ascii="Lucida Sans Typewriter" w:hAnsi="Lucida Sans Typewriter"/>
          <w:color w:val="595959" w:themeColor="text1" w:themeTint="A6"/>
          <w:sz w:val="16"/>
          <w:lang w:val="en-GB"/>
        </w:rPr>
        <w:t xml:space="preserve"> Laura Ford, China Cats, Studio Shot, </w:t>
      </w:r>
      <w:r w:rsidRPr="00126CC5">
        <w:rPr>
          <w:rFonts w:ascii="Lucida Sans Typewriter" w:hAnsi="Lucida Sans Typewriter"/>
          <w:color w:val="231F20"/>
          <w:sz w:val="16"/>
          <w:szCs w:val="22"/>
          <w:shd w:val="clear" w:color="auto" w:fill="FFFFFF"/>
          <w:lang w:val="en-GB"/>
        </w:rPr>
        <w:t>©</w:t>
      </w:r>
      <w:r>
        <w:rPr>
          <w:rFonts w:ascii="Lucida Sans Typewriter" w:hAnsi="Lucida Sans Typewriter"/>
          <w:color w:val="231F20"/>
          <w:sz w:val="16"/>
          <w:szCs w:val="22"/>
          <w:shd w:val="clear" w:color="auto" w:fill="FFFFFF"/>
          <w:lang w:val="en-GB"/>
        </w:rPr>
        <w:t xml:space="preserve"> Laura F</w:t>
      </w:r>
      <w:r w:rsidRPr="00126CC5">
        <w:rPr>
          <w:rFonts w:ascii="Lucida Sans Typewriter" w:hAnsi="Lucida Sans Typewriter"/>
          <w:color w:val="231F20"/>
          <w:sz w:val="16"/>
          <w:szCs w:val="22"/>
          <w:shd w:val="clear" w:color="auto" w:fill="FFFFFF"/>
          <w:lang w:val="en-GB"/>
        </w:rPr>
        <w:t xml:space="preserve">ord, image courtesy of </w:t>
      </w:r>
      <w:r>
        <w:rPr>
          <w:rFonts w:ascii="Lucida Sans Typewriter" w:hAnsi="Lucida Sans Typewriter"/>
          <w:color w:val="231F20"/>
          <w:sz w:val="16"/>
          <w:szCs w:val="22"/>
          <w:shd w:val="clear" w:color="auto" w:fill="FFFFFF"/>
          <w:lang w:val="en-GB"/>
        </w:rPr>
        <w:t>the artist</w:t>
      </w:r>
    </w:p>
    <w:p w:rsidR="002451BB" w:rsidRDefault="002451BB" w:rsidP="005773E0">
      <w:pPr>
        <w:rPr>
          <w:rFonts w:ascii="Lucida Sans Typewriter" w:hAnsi="Lucida Sans Typewriter"/>
          <w:color w:val="404040" w:themeColor="text1" w:themeTint="BF"/>
          <w:sz w:val="20"/>
          <w:lang w:val="en-GB"/>
        </w:rPr>
      </w:pPr>
    </w:p>
    <w:p w:rsidR="002451BB" w:rsidRDefault="002451BB" w:rsidP="005773E0">
      <w:pPr>
        <w:pBdr>
          <w:bottom w:val="single" w:sz="12" w:space="1" w:color="auto"/>
        </w:pBdr>
        <w:rPr>
          <w:rFonts w:ascii="Lucida Sans Typewriter" w:hAnsi="Lucida Sans Typewriter"/>
          <w:color w:val="404040" w:themeColor="text1" w:themeTint="BF"/>
          <w:sz w:val="20"/>
          <w:lang w:val="en-GB"/>
        </w:rPr>
      </w:pPr>
    </w:p>
    <w:p w:rsidR="002451BB" w:rsidRDefault="002451BB" w:rsidP="005773E0">
      <w:pPr>
        <w:rPr>
          <w:rFonts w:ascii="Lucida Sans Typewriter" w:hAnsi="Lucida Sans Typewriter"/>
          <w:color w:val="404040" w:themeColor="text1" w:themeTint="BF"/>
          <w:sz w:val="20"/>
          <w:lang w:val="en-GB"/>
        </w:rPr>
      </w:pPr>
    </w:p>
    <w:p w:rsidR="002451BB" w:rsidRDefault="002451BB" w:rsidP="005773E0">
      <w:pPr>
        <w:rPr>
          <w:rFonts w:ascii="Lucida Sans Typewriter" w:hAnsi="Lucida Sans Typewriter"/>
          <w:color w:val="404040" w:themeColor="text1" w:themeTint="BF"/>
          <w:sz w:val="20"/>
          <w:lang w:val="en-GB"/>
        </w:rPr>
      </w:pPr>
    </w:p>
    <w:p w:rsidR="007421CC" w:rsidRPr="003910B2" w:rsidRDefault="007421CC" w:rsidP="007421CC">
      <w:pPr>
        <w:jc w:val="both"/>
        <w:rPr>
          <w:rFonts w:ascii="Lucida Sans Typewriter" w:hAnsi="Lucida Sans Typewriter"/>
          <w:sz w:val="20"/>
        </w:rPr>
      </w:pPr>
      <w:r w:rsidRPr="003910B2">
        <w:rPr>
          <w:rFonts w:ascii="Lucida Sans Typewriter" w:hAnsi="Lucida Sans Typewriter"/>
          <w:sz w:val="20"/>
        </w:rPr>
        <w:t xml:space="preserve">Laura Ford studied at Bath Academy of Art between 1978-82 including a period at the Cooper Union School of Art, New York. Her tutors included Michael </w:t>
      </w:r>
      <w:proofErr w:type="spellStart"/>
      <w:r w:rsidRPr="003910B2">
        <w:rPr>
          <w:rFonts w:ascii="Lucida Sans Typewriter" w:hAnsi="Lucida Sans Typewriter"/>
          <w:sz w:val="20"/>
        </w:rPr>
        <w:t>Pennie</w:t>
      </w:r>
      <w:proofErr w:type="spellEnd"/>
      <w:r w:rsidRPr="003910B2">
        <w:rPr>
          <w:rFonts w:ascii="Lucida Sans Typewriter" w:hAnsi="Lucida Sans Typewriter"/>
          <w:sz w:val="20"/>
        </w:rPr>
        <w:t xml:space="preserve">, Richard Deacon, Nick Pope, Antony </w:t>
      </w:r>
      <w:proofErr w:type="spellStart"/>
      <w:r w:rsidRPr="003910B2">
        <w:rPr>
          <w:rFonts w:ascii="Lucida Sans Typewriter" w:hAnsi="Lucida Sans Typewriter"/>
          <w:sz w:val="20"/>
        </w:rPr>
        <w:t>Gormley</w:t>
      </w:r>
      <w:proofErr w:type="spellEnd"/>
      <w:r w:rsidRPr="003910B2">
        <w:rPr>
          <w:rFonts w:ascii="Lucida Sans Typewriter" w:hAnsi="Lucida Sans Typewriter"/>
          <w:sz w:val="20"/>
        </w:rPr>
        <w:t xml:space="preserve">, Peter Randall-Page, </w:t>
      </w:r>
      <w:proofErr w:type="spellStart"/>
      <w:r w:rsidRPr="003910B2">
        <w:rPr>
          <w:rFonts w:ascii="Lucida Sans Typewriter" w:hAnsi="Lucida Sans Typewriter"/>
          <w:sz w:val="20"/>
        </w:rPr>
        <w:t>Shelagh</w:t>
      </w:r>
      <w:proofErr w:type="spellEnd"/>
      <w:r w:rsidRPr="003910B2">
        <w:rPr>
          <w:rFonts w:ascii="Lucida Sans Typewriter" w:hAnsi="Lucida Sans Typewriter"/>
          <w:sz w:val="20"/>
        </w:rPr>
        <w:t xml:space="preserve"> </w:t>
      </w:r>
      <w:proofErr w:type="spellStart"/>
      <w:r w:rsidRPr="003910B2">
        <w:rPr>
          <w:rFonts w:ascii="Lucida Sans Typewriter" w:hAnsi="Lucida Sans Typewriter"/>
          <w:sz w:val="20"/>
        </w:rPr>
        <w:t>Cluett</w:t>
      </w:r>
      <w:proofErr w:type="spellEnd"/>
      <w:r w:rsidRPr="003910B2">
        <w:rPr>
          <w:rFonts w:ascii="Lucida Sans Typewriter" w:hAnsi="Lucida Sans Typewriter"/>
          <w:sz w:val="20"/>
        </w:rPr>
        <w:t xml:space="preserve"> and </w:t>
      </w:r>
      <w:proofErr w:type="spellStart"/>
      <w:r w:rsidRPr="003910B2">
        <w:rPr>
          <w:rFonts w:ascii="Lucida Sans Typewriter" w:hAnsi="Lucida Sans Typewriter"/>
          <w:sz w:val="20"/>
        </w:rPr>
        <w:t>Anish</w:t>
      </w:r>
      <w:proofErr w:type="spellEnd"/>
      <w:r w:rsidRPr="003910B2">
        <w:rPr>
          <w:rFonts w:ascii="Lucida Sans Typewriter" w:hAnsi="Lucida Sans Typewriter"/>
          <w:sz w:val="20"/>
        </w:rPr>
        <w:t xml:space="preserve"> </w:t>
      </w:r>
      <w:proofErr w:type="spellStart"/>
      <w:r w:rsidRPr="003910B2">
        <w:rPr>
          <w:rFonts w:ascii="Lucida Sans Typewriter" w:hAnsi="Lucida Sans Typewriter"/>
          <w:sz w:val="20"/>
        </w:rPr>
        <w:t>Kapoor</w:t>
      </w:r>
      <w:proofErr w:type="spellEnd"/>
      <w:r w:rsidRPr="003910B2">
        <w:rPr>
          <w:rFonts w:ascii="Lucida Sans Typewriter" w:hAnsi="Lucida Sans Typewriter"/>
          <w:sz w:val="20"/>
        </w:rPr>
        <w:t>. She was included in New Contemporaries in 1982 before joining the postgraduate sculpture course at Chelsea School of Art in London.</w:t>
      </w:r>
    </w:p>
    <w:p w:rsidR="007421CC" w:rsidRPr="003910B2" w:rsidRDefault="007421CC" w:rsidP="007421CC">
      <w:pPr>
        <w:jc w:val="both"/>
        <w:rPr>
          <w:rFonts w:ascii="Lucida Sans Typewriter" w:hAnsi="Lucida Sans Typewriter"/>
          <w:sz w:val="20"/>
        </w:rPr>
      </w:pPr>
    </w:p>
    <w:p w:rsidR="007421CC" w:rsidRPr="003910B2" w:rsidRDefault="007421CC" w:rsidP="007421CC">
      <w:pPr>
        <w:jc w:val="both"/>
        <w:rPr>
          <w:rFonts w:ascii="Lucida Sans Typewriter" w:hAnsi="Lucida Sans Typewriter"/>
          <w:sz w:val="20"/>
        </w:rPr>
      </w:pPr>
      <w:r w:rsidRPr="003910B2">
        <w:rPr>
          <w:rFonts w:ascii="Lucida Sans Typewriter" w:hAnsi="Lucida Sans Typewriter"/>
          <w:sz w:val="20"/>
        </w:rPr>
        <w:t xml:space="preserve">While still a student, she participated in the 1983 survey exhibition, The Sculpture Show at The Serpentine and Hayward Galleries alongside artists including, Richard Wentworth, Tony </w:t>
      </w:r>
      <w:proofErr w:type="spellStart"/>
      <w:r w:rsidRPr="003910B2">
        <w:rPr>
          <w:rFonts w:ascii="Lucida Sans Typewriter" w:hAnsi="Lucida Sans Typewriter"/>
          <w:sz w:val="20"/>
        </w:rPr>
        <w:t>Cragg</w:t>
      </w:r>
      <w:proofErr w:type="spellEnd"/>
      <w:r w:rsidRPr="003910B2">
        <w:rPr>
          <w:rFonts w:ascii="Lucida Sans Typewriter" w:hAnsi="Lucida Sans Typewriter"/>
          <w:sz w:val="20"/>
        </w:rPr>
        <w:t xml:space="preserve">, David Nash and many of her tutors. 27 years later she participated in The British Art Show 5 alongside a new array of British artists that included Phyllida Barlow, Jeremy </w:t>
      </w:r>
      <w:proofErr w:type="spellStart"/>
      <w:r w:rsidRPr="003910B2">
        <w:rPr>
          <w:rFonts w:ascii="Lucida Sans Typewriter" w:hAnsi="Lucida Sans Typewriter"/>
          <w:sz w:val="20"/>
        </w:rPr>
        <w:t>Deller</w:t>
      </w:r>
      <w:proofErr w:type="spellEnd"/>
      <w:r w:rsidRPr="003910B2">
        <w:rPr>
          <w:rFonts w:ascii="Lucida Sans Typewriter" w:hAnsi="Lucida Sans Typewriter"/>
          <w:sz w:val="20"/>
        </w:rPr>
        <w:t xml:space="preserve">, Michael </w:t>
      </w:r>
      <w:proofErr w:type="spellStart"/>
      <w:r w:rsidRPr="003910B2">
        <w:rPr>
          <w:rFonts w:ascii="Lucida Sans Typewriter" w:hAnsi="Lucida Sans Typewriter"/>
          <w:sz w:val="20"/>
        </w:rPr>
        <w:t>Landy</w:t>
      </w:r>
      <w:proofErr w:type="spellEnd"/>
      <w:r w:rsidRPr="003910B2">
        <w:rPr>
          <w:rFonts w:ascii="Lucida Sans Typewriter" w:hAnsi="Lucida Sans Typewriter"/>
          <w:sz w:val="20"/>
        </w:rPr>
        <w:t xml:space="preserve"> and Susan Hiller, Tracy </w:t>
      </w:r>
      <w:proofErr w:type="spellStart"/>
      <w:r w:rsidRPr="003910B2">
        <w:rPr>
          <w:rFonts w:ascii="Lucida Sans Typewriter" w:hAnsi="Lucida Sans Typewriter"/>
          <w:sz w:val="20"/>
        </w:rPr>
        <w:t>Emin</w:t>
      </w:r>
      <w:proofErr w:type="spellEnd"/>
      <w:r w:rsidRPr="003910B2">
        <w:rPr>
          <w:rFonts w:ascii="Lucida Sans Typewriter" w:hAnsi="Lucida Sans Typewriter"/>
          <w:sz w:val="20"/>
        </w:rPr>
        <w:t xml:space="preserve"> and Sarah Lucas. In 2005 she represented Wales in the Venice Biennale.</w:t>
      </w:r>
    </w:p>
    <w:p w:rsidR="007421CC" w:rsidRPr="003910B2" w:rsidRDefault="007421CC" w:rsidP="007421CC">
      <w:pPr>
        <w:jc w:val="both"/>
        <w:rPr>
          <w:rFonts w:ascii="Lucida Sans Typewriter" w:hAnsi="Lucida Sans Typewriter"/>
          <w:sz w:val="20"/>
        </w:rPr>
      </w:pPr>
    </w:p>
    <w:p w:rsidR="007421CC" w:rsidRPr="003910B2" w:rsidRDefault="007421CC" w:rsidP="007421CC">
      <w:pPr>
        <w:jc w:val="both"/>
        <w:rPr>
          <w:rFonts w:ascii="Lucida Sans Typewriter" w:hAnsi="Lucida Sans Typewriter"/>
          <w:sz w:val="20"/>
        </w:rPr>
      </w:pPr>
      <w:r w:rsidRPr="003910B2">
        <w:rPr>
          <w:rFonts w:ascii="Lucida Sans Typewriter" w:hAnsi="Lucida Sans Typewriter"/>
          <w:sz w:val="20"/>
        </w:rPr>
        <w:t xml:space="preserve">During the intervening years and beyond she has had numerous solo and group shows around the world including 2012 'Days of Judgment', </w:t>
      </w:r>
      <w:proofErr w:type="spellStart"/>
      <w:r w:rsidRPr="003910B2">
        <w:rPr>
          <w:rFonts w:ascii="Lucida Sans Typewriter" w:hAnsi="Lucida Sans Typewriter"/>
          <w:sz w:val="20"/>
        </w:rPr>
        <w:t>Kulturzentrum</w:t>
      </w:r>
      <w:proofErr w:type="spellEnd"/>
      <w:r w:rsidRPr="003910B2">
        <w:rPr>
          <w:rFonts w:ascii="Lucida Sans Typewriter" w:hAnsi="Lucida Sans Typewriter"/>
          <w:sz w:val="20"/>
        </w:rPr>
        <w:t xml:space="preserve"> </w:t>
      </w:r>
      <w:proofErr w:type="spellStart"/>
      <w:r w:rsidRPr="003910B2">
        <w:rPr>
          <w:rFonts w:ascii="Lucida Sans Typewriter" w:hAnsi="Lucida Sans Typewriter"/>
          <w:sz w:val="20"/>
        </w:rPr>
        <w:t>Englische</w:t>
      </w:r>
      <w:proofErr w:type="spellEnd"/>
      <w:r w:rsidRPr="003910B2">
        <w:rPr>
          <w:rFonts w:ascii="Lucida Sans Typewriter" w:hAnsi="Lucida Sans Typewriter"/>
          <w:sz w:val="20"/>
        </w:rPr>
        <w:t xml:space="preserve"> </w:t>
      </w:r>
      <w:proofErr w:type="spellStart"/>
      <w:r w:rsidRPr="003910B2">
        <w:rPr>
          <w:rFonts w:ascii="Lucida Sans Typewriter" w:hAnsi="Lucida Sans Typewriter"/>
          <w:sz w:val="20"/>
        </w:rPr>
        <w:t>Kirche</w:t>
      </w:r>
      <w:proofErr w:type="spellEnd"/>
      <w:r w:rsidRPr="003910B2">
        <w:rPr>
          <w:rFonts w:ascii="Lucida Sans Typewriter" w:hAnsi="Lucida Sans Typewriter"/>
          <w:sz w:val="20"/>
        </w:rPr>
        <w:t xml:space="preserve"> , Galerie </w:t>
      </w:r>
      <w:proofErr w:type="spellStart"/>
      <w:r w:rsidRPr="003910B2">
        <w:rPr>
          <w:rFonts w:ascii="Lucida Sans Typewriter" w:hAnsi="Lucida Sans Typewriter"/>
          <w:sz w:val="20"/>
        </w:rPr>
        <w:t>Scheffel</w:t>
      </w:r>
      <w:proofErr w:type="spellEnd"/>
      <w:r w:rsidRPr="003910B2">
        <w:rPr>
          <w:rFonts w:ascii="Lucida Sans Typewriter" w:hAnsi="Lucida Sans Typewriter"/>
          <w:sz w:val="20"/>
        </w:rPr>
        <w:t xml:space="preserve">, Bad Homburg and at The New Art Centre, Roche Court, 2011 </w:t>
      </w:r>
      <w:proofErr w:type="spellStart"/>
      <w:r w:rsidRPr="003910B2">
        <w:rPr>
          <w:rFonts w:ascii="Lucida Sans Typewriter" w:hAnsi="Lucida Sans Typewriter"/>
          <w:sz w:val="20"/>
        </w:rPr>
        <w:t>Frederik</w:t>
      </w:r>
      <w:proofErr w:type="spellEnd"/>
      <w:r w:rsidRPr="003910B2">
        <w:rPr>
          <w:rFonts w:ascii="Lucida Sans Typewriter" w:hAnsi="Lucida Sans Typewriter"/>
          <w:sz w:val="20"/>
        </w:rPr>
        <w:t xml:space="preserve"> Meijer Gardens &amp; Sculpture Park, Grand Rapids, USA, 2007, 'Rag and Bone', Turner Contemporary, Margate, 2006 '</w:t>
      </w:r>
      <w:proofErr w:type="spellStart"/>
      <w:r w:rsidRPr="003910B2">
        <w:rPr>
          <w:rFonts w:ascii="Lucida Sans Typewriter" w:hAnsi="Lucida Sans Typewriter"/>
          <w:sz w:val="20"/>
        </w:rPr>
        <w:t>Armour</w:t>
      </w:r>
      <w:proofErr w:type="spellEnd"/>
      <w:r w:rsidRPr="003910B2">
        <w:rPr>
          <w:rFonts w:ascii="Lucida Sans Typewriter" w:hAnsi="Lucida Sans Typewriter"/>
          <w:sz w:val="20"/>
        </w:rPr>
        <w:t xml:space="preserve"> Boys', Royal Scottish Academy, Edinburgh, 2005, Venice Biennale for Wales, 2004, 'Wreckers', Beaconsfield, 2004 'Into My World: Recent British Sculpture', Aldrich Museum of Contemporary Art in Connecticut, USA, London, 2003, '</w:t>
      </w:r>
      <w:proofErr w:type="spellStart"/>
      <w:r w:rsidRPr="003910B2">
        <w:rPr>
          <w:rFonts w:ascii="Lucida Sans Typewriter" w:hAnsi="Lucida Sans Typewriter"/>
          <w:sz w:val="20"/>
        </w:rPr>
        <w:t>Headthinkers</w:t>
      </w:r>
      <w:proofErr w:type="spellEnd"/>
      <w:r w:rsidRPr="003910B2">
        <w:rPr>
          <w:rFonts w:ascii="Lucida Sans Typewriter" w:hAnsi="Lucida Sans Typewriter"/>
          <w:sz w:val="20"/>
        </w:rPr>
        <w:t xml:space="preserve">', </w:t>
      </w:r>
      <w:proofErr w:type="spellStart"/>
      <w:r w:rsidRPr="003910B2">
        <w:rPr>
          <w:rFonts w:ascii="Lucida Sans Typewriter" w:hAnsi="Lucida Sans Typewriter"/>
          <w:sz w:val="20"/>
        </w:rPr>
        <w:t>Houldsworth</w:t>
      </w:r>
      <w:proofErr w:type="spellEnd"/>
      <w:r w:rsidRPr="003910B2">
        <w:rPr>
          <w:rFonts w:ascii="Lucida Sans Typewriter" w:hAnsi="Lucida Sans Typewriter"/>
          <w:sz w:val="20"/>
        </w:rPr>
        <w:t xml:space="preserve"> Gallery, Cork Street, 2002, 'The Great Indoors', Salamanca Centre of Contemporary Art, Spain, 1998, Camden Arts Centre, London (with Jacqui </w:t>
      </w:r>
      <w:proofErr w:type="spellStart"/>
      <w:r w:rsidRPr="003910B2">
        <w:rPr>
          <w:rFonts w:ascii="Lucida Sans Typewriter" w:hAnsi="Lucida Sans Typewriter"/>
          <w:sz w:val="20"/>
        </w:rPr>
        <w:t>Poncelet</w:t>
      </w:r>
      <w:proofErr w:type="spellEnd"/>
      <w:r w:rsidRPr="003910B2">
        <w:rPr>
          <w:rFonts w:ascii="Lucida Sans Typewriter" w:hAnsi="Lucida Sans Typewriter"/>
          <w:sz w:val="20"/>
        </w:rPr>
        <w:t>).</w:t>
      </w:r>
    </w:p>
    <w:p w:rsidR="007421CC" w:rsidRPr="003910B2" w:rsidRDefault="007421CC" w:rsidP="007421CC">
      <w:pPr>
        <w:jc w:val="both"/>
        <w:rPr>
          <w:rFonts w:ascii="Lucida Sans Typewriter" w:hAnsi="Lucida Sans Typewriter"/>
          <w:sz w:val="20"/>
        </w:rPr>
      </w:pPr>
    </w:p>
    <w:p w:rsidR="007421CC" w:rsidRPr="003910B2" w:rsidRDefault="007421CC" w:rsidP="007421CC">
      <w:pPr>
        <w:jc w:val="both"/>
        <w:rPr>
          <w:rFonts w:ascii="Lucida Sans Typewriter" w:hAnsi="Lucida Sans Typewriter"/>
          <w:sz w:val="20"/>
        </w:rPr>
      </w:pPr>
      <w:r w:rsidRPr="003910B2">
        <w:rPr>
          <w:rFonts w:ascii="Lucida Sans Typewriter" w:hAnsi="Lucida Sans Typewriter"/>
          <w:sz w:val="20"/>
        </w:rPr>
        <w:t xml:space="preserve">Her work is represented in many public collections including; Tate, The Victoria and Albert Museum, Government Art Collection, Potteries Museum, National Museums and Gallery of Wales; Museum of Modern Art, University of Iowa; Arts Council of Great Britain; Contemporary Art Society; Unilever plc; Penguin Books; Oldham Art Gallery, The New Art Gallery </w:t>
      </w:r>
      <w:proofErr w:type="spellStart"/>
      <w:r w:rsidRPr="003910B2">
        <w:rPr>
          <w:rFonts w:ascii="Lucida Sans Typewriter" w:hAnsi="Lucida Sans Typewriter"/>
          <w:sz w:val="20"/>
        </w:rPr>
        <w:t>Walsall</w:t>
      </w:r>
      <w:proofErr w:type="spellEnd"/>
      <w:r w:rsidRPr="003910B2">
        <w:rPr>
          <w:rFonts w:ascii="Lucida Sans Typewriter" w:hAnsi="Lucida Sans Typewriter"/>
          <w:sz w:val="20"/>
        </w:rPr>
        <w:t xml:space="preserve">, The Glynn Vivian Art Gallery, The </w:t>
      </w:r>
      <w:proofErr w:type="spellStart"/>
      <w:r w:rsidRPr="003910B2">
        <w:rPr>
          <w:rFonts w:ascii="Lucida Sans Typewriter" w:hAnsi="Lucida Sans Typewriter"/>
          <w:sz w:val="20"/>
        </w:rPr>
        <w:t>Meijier</w:t>
      </w:r>
      <w:proofErr w:type="spellEnd"/>
      <w:r w:rsidRPr="003910B2">
        <w:rPr>
          <w:rFonts w:ascii="Lucida Sans Typewriter" w:hAnsi="Lucida Sans Typewriter"/>
          <w:sz w:val="20"/>
        </w:rPr>
        <w:t xml:space="preserve"> Gardens, Grand Rapids USA and The Gateway Foundation, St. Louis, as well as numerous private collections.</w:t>
      </w:r>
    </w:p>
    <w:p w:rsidR="007421CC" w:rsidRPr="003910B2" w:rsidRDefault="007421CC" w:rsidP="007421CC">
      <w:pPr>
        <w:jc w:val="both"/>
        <w:rPr>
          <w:rFonts w:ascii="Lucida Sans Typewriter" w:hAnsi="Lucida Sans Typewriter"/>
          <w:sz w:val="20"/>
        </w:rPr>
      </w:pPr>
    </w:p>
    <w:p w:rsidR="007421CC" w:rsidRPr="003910B2" w:rsidRDefault="007421CC" w:rsidP="007421CC">
      <w:pPr>
        <w:jc w:val="both"/>
        <w:rPr>
          <w:rFonts w:ascii="Lucida Sans Typewriter" w:hAnsi="Lucida Sans Typewriter"/>
          <w:sz w:val="20"/>
        </w:rPr>
      </w:pPr>
      <w:r w:rsidRPr="003910B2">
        <w:rPr>
          <w:rFonts w:ascii="Lucida Sans Typewriter" w:hAnsi="Lucida Sans Typewriter"/>
          <w:sz w:val="20"/>
        </w:rPr>
        <w:t xml:space="preserve">Her sculptures are faithful representations of fantasy with sometimes bitter sweet and menacing qualities mixed with tenderness. She uses </w:t>
      </w:r>
      <w:proofErr w:type="spellStart"/>
      <w:r w:rsidRPr="003910B2">
        <w:rPr>
          <w:rFonts w:ascii="Lucida Sans Typewriter" w:hAnsi="Lucida Sans Typewriter"/>
          <w:sz w:val="20"/>
        </w:rPr>
        <w:t>humour</w:t>
      </w:r>
      <w:proofErr w:type="spellEnd"/>
      <w:r w:rsidRPr="003910B2">
        <w:rPr>
          <w:rFonts w:ascii="Lucida Sans Typewriter" w:hAnsi="Lucida Sans Typewriter"/>
          <w:sz w:val="20"/>
        </w:rPr>
        <w:t xml:space="preserve"> and an acute observation of the human condition to engage with wider social and political issues. Her work is intensely crafted but playful, and she has used a range of media to </w:t>
      </w:r>
      <w:proofErr w:type="spellStart"/>
      <w:r w:rsidRPr="003910B2">
        <w:rPr>
          <w:rFonts w:ascii="Lucida Sans Typewriter" w:hAnsi="Lucida Sans Typewriter"/>
          <w:sz w:val="20"/>
        </w:rPr>
        <w:t>realise</w:t>
      </w:r>
      <w:proofErr w:type="spellEnd"/>
      <w:r w:rsidRPr="003910B2">
        <w:rPr>
          <w:rFonts w:ascii="Lucida Sans Typewriter" w:hAnsi="Lucida Sans Typewriter"/>
          <w:sz w:val="20"/>
        </w:rPr>
        <w:t xml:space="preserve"> her work including, drawing, painting, performance, set design and has increasingly taken on the challenge of public art alongside museum and gallery shows.</w:t>
      </w:r>
    </w:p>
    <w:p w:rsidR="007421CC" w:rsidRPr="003910B2" w:rsidRDefault="007421CC" w:rsidP="007421CC">
      <w:pPr>
        <w:jc w:val="both"/>
        <w:rPr>
          <w:rFonts w:ascii="Lucida Sans Typewriter" w:hAnsi="Lucida Sans Typewriter"/>
          <w:sz w:val="20"/>
        </w:rPr>
      </w:pPr>
    </w:p>
    <w:p w:rsidR="003E344E" w:rsidRDefault="007421CC" w:rsidP="003E344E">
      <w:pPr>
        <w:jc w:val="center"/>
        <w:rPr>
          <w:rFonts w:ascii="Lucida Sans Typewriter" w:hAnsi="Lucida Sans Typewriter"/>
          <w:sz w:val="20"/>
        </w:rPr>
      </w:pPr>
      <w:r w:rsidRPr="003910B2">
        <w:rPr>
          <w:rFonts w:ascii="Lucida Sans Typewriter" w:hAnsi="Lucida Sans Typewriter"/>
          <w:sz w:val="20"/>
        </w:rPr>
        <w:t>'Ford provides us with acutely graphic renditions of human emotion, mental and physical. Her imagery is all about remember</w:t>
      </w:r>
      <w:r w:rsidR="003E344E">
        <w:rPr>
          <w:rFonts w:ascii="Lucida Sans Typewriter" w:hAnsi="Lucida Sans Typewriter"/>
          <w:sz w:val="20"/>
        </w:rPr>
        <w:t>ing and giving memory clarity.'</w:t>
      </w:r>
    </w:p>
    <w:p w:rsidR="007421CC" w:rsidRPr="003910B2" w:rsidRDefault="007421CC" w:rsidP="003E344E">
      <w:pPr>
        <w:jc w:val="right"/>
        <w:rPr>
          <w:rFonts w:ascii="Lucida Sans Typewriter" w:hAnsi="Lucida Sans Typewriter"/>
          <w:sz w:val="20"/>
        </w:rPr>
      </w:pPr>
      <w:r>
        <w:rPr>
          <w:rFonts w:ascii="Lucida Sans Typewriter" w:hAnsi="Lucida Sans Typewriter"/>
          <w:sz w:val="20"/>
        </w:rPr>
        <w:t xml:space="preserve">- </w:t>
      </w:r>
      <w:r w:rsidRPr="003910B2">
        <w:rPr>
          <w:rFonts w:ascii="Lucida Sans Typewriter" w:hAnsi="Lucida Sans Typewriter"/>
          <w:sz w:val="20"/>
        </w:rPr>
        <w:t>Dr. Penelope Curtis</w:t>
      </w:r>
    </w:p>
    <w:p w:rsidR="003E344E" w:rsidRDefault="003E344E" w:rsidP="003E344E">
      <w:pPr>
        <w:jc w:val="both"/>
        <w:rPr>
          <w:rFonts w:ascii="Lucida Sans Typewriter" w:hAnsi="Lucida Sans Typewriter"/>
          <w:sz w:val="20"/>
        </w:rPr>
      </w:pPr>
    </w:p>
    <w:p w:rsidR="00E37BA0" w:rsidRPr="003E344E" w:rsidRDefault="007421CC" w:rsidP="003E344E">
      <w:pPr>
        <w:jc w:val="both"/>
        <w:rPr>
          <w:rFonts w:ascii="Lucida Sans Typewriter" w:hAnsi="Lucida Sans Typewriter"/>
          <w:sz w:val="20"/>
        </w:rPr>
      </w:pPr>
      <w:r>
        <w:rPr>
          <w:rFonts w:ascii="Lucida Sans Typewriter" w:hAnsi="Lucida Sans Typewriter"/>
          <w:sz w:val="20"/>
        </w:rPr>
        <w:t xml:space="preserve">Cardiff-born </w:t>
      </w:r>
      <w:r w:rsidRPr="003910B2">
        <w:rPr>
          <w:rFonts w:ascii="Lucida Sans Typewriter" w:hAnsi="Lucida Sans Typewriter"/>
          <w:sz w:val="20"/>
        </w:rPr>
        <w:t>Laura Ford lives and works in Camden, alongside her husband, the sculptor Andrew</w:t>
      </w:r>
      <w:r w:rsidR="003E344E">
        <w:rPr>
          <w:rFonts w:ascii="Lucida Sans Typewriter" w:hAnsi="Lucida Sans Typewriter"/>
          <w:sz w:val="20"/>
        </w:rPr>
        <w:t xml:space="preserve"> Sabin and their three children.</w:t>
      </w:r>
    </w:p>
    <w:p w:rsidR="002451BB" w:rsidRDefault="002451BB" w:rsidP="005773E0">
      <w:pPr>
        <w:rPr>
          <w:rFonts w:ascii="Lucida Sans Typewriter" w:hAnsi="Lucida Sans Typewriter"/>
          <w:color w:val="404040" w:themeColor="text1" w:themeTint="BF"/>
          <w:sz w:val="20"/>
          <w:lang w:val="en-GB"/>
        </w:rPr>
      </w:pPr>
    </w:p>
    <w:p w:rsidR="00EA2AF4" w:rsidRPr="002237CA" w:rsidRDefault="00EA2AF4" w:rsidP="005773E0">
      <w:pPr>
        <w:pBdr>
          <w:bottom w:val="single" w:sz="12" w:space="1" w:color="auto"/>
        </w:pBdr>
        <w:rPr>
          <w:rFonts w:ascii="Lucida Sans Typewriter" w:hAnsi="Lucida Sans Typewriter"/>
          <w:color w:val="404040" w:themeColor="text1" w:themeTint="BF"/>
          <w:sz w:val="20"/>
          <w:lang w:val="en-GB"/>
        </w:rPr>
      </w:pPr>
    </w:p>
    <w:p w:rsidR="003E344E" w:rsidRDefault="003E344E" w:rsidP="005773E0">
      <w:pPr>
        <w:rPr>
          <w:color w:val="404040" w:themeColor="text1" w:themeTint="BF"/>
          <w:lang w:val="en-GB"/>
        </w:rPr>
      </w:pPr>
    </w:p>
    <w:p w:rsidR="007F43A5" w:rsidRPr="002237CA" w:rsidRDefault="007F43A5" w:rsidP="005773E0">
      <w:pPr>
        <w:rPr>
          <w:color w:val="404040" w:themeColor="text1" w:themeTint="BF"/>
          <w:lang w:val="en-GB"/>
        </w:rPr>
      </w:pPr>
    </w:p>
    <w:p w:rsidR="003E344E" w:rsidRDefault="007F43A5" w:rsidP="005773E0">
      <w:pPr>
        <w:pBdr>
          <w:bottom w:val="single" w:sz="12" w:space="1" w:color="auto"/>
        </w:pBdr>
        <w:rPr>
          <w:color w:val="404040" w:themeColor="text1" w:themeTint="BF"/>
          <w:lang w:val="en-GB"/>
        </w:rPr>
      </w:pPr>
      <w:r w:rsidRPr="002237CA">
        <w:rPr>
          <w:noProof/>
          <w:color w:val="404040" w:themeColor="text1" w:themeTint="BF"/>
        </w:rPr>
        <w:drawing>
          <wp:inline distT="0" distB="0" distL="0" distR="0">
            <wp:extent cx="6210935" cy="4173220"/>
            <wp:effectExtent l="25400" t="0" r="12065" b="0"/>
            <wp:docPr id="6" name="Picture 5" descr="SCX-PO06-1415-0004-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X-PO06-1415-0004-web.jpg"/>
                    <pic:cNvPicPr/>
                  </pic:nvPicPr>
                  <pic:blipFill>
                    <a:blip r:embed="rId7"/>
                    <a:stretch>
                      <a:fillRect/>
                    </a:stretch>
                  </pic:blipFill>
                  <pic:spPr>
                    <a:xfrm>
                      <a:off x="0" y="0"/>
                      <a:ext cx="6210935" cy="4173220"/>
                    </a:xfrm>
                    <a:prstGeom prst="rect">
                      <a:avLst/>
                    </a:prstGeom>
                  </pic:spPr>
                </pic:pic>
              </a:graphicData>
            </a:graphic>
          </wp:inline>
        </w:drawing>
      </w:r>
    </w:p>
    <w:p w:rsidR="00D21BCD" w:rsidRDefault="00D21BCD" w:rsidP="005773E0">
      <w:pPr>
        <w:pBdr>
          <w:bottom w:val="single" w:sz="12" w:space="1" w:color="auto"/>
        </w:pBdr>
        <w:rPr>
          <w:color w:val="404040" w:themeColor="text1" w:themeTint="BF"/>
          <w:lang w:val="en-GB"/>
        </w:rPr>
      </w:pPr>
    </w:p>
    <w:p w:rsidR="00D402DF" w:rsidRDefault="00D402DF" w:rsidP="005773E0">
      <w:pPr>
        <w:pBdr>
          <w:bottom w:val="single" w:sz="12" w:space="1" w:color="auto"/>
        </w:pBdr>
        <w:rPr>
          <w:color w:val="404040" w:themeColor="text1" w:themeTint="BF"/>
          <w:lang w:val="en-GB"/>
        </w:rPr>
      </w:pPr>
    </w:p>
    <w:p w:rsidR="003E344E" w:rsidRDefault="003E344E" w:rsidP="005773E0">
      <w:pPr>
        <w:pBdr>
          <w:bottom w:val="single" w:sz="12" w:space="1" w:color="auto"/>
        </w:pBdr>
        <w:rPr>
          <w:color w:val="404040" w:themeColor="text1" w:themeTint="BF"/>
          <w:lang w:val="en-GB"/>
        </w:rPr>
      </w:pPr>
    </w:p>
    <w:p w:rsidR="0015321F" w:rsidRDefault="0015321F" w:rsidP="005773E0">
      <w:pPr>
        <w:pBdr>
          <w:bottom w:val="single" w:sz="12" w:space="1" w:color="auto"/>
        </w:pBdr>
        <w:rPr>
          <w:color w:val="404040" w:themeColor="text1" w:themeTint="BF"/>
          <w:lang w:val="en-GB"/>
        </w:rPr>
      </w:pPr>
    </w:p>
    <w:p w:rsidR="002237CA" w:rsidRPr="009E655D" w:rsidRDefault="002237CA" w:rsidP="007F43A5">
      <w:pPr>
        <w:rPr>
          <w:b/>
          <w:i/>
          <w:color w:val="404040" w:themeColor="text1" w:themeTint="BF"/>
          <w:lang w:val="en-GB"/>
        </w:rPr>
      </w:pPr>
    </w:p>
    <w:p w:rsidR="007F43A5" w:rsidRPr="00D402DF" w:rsidRDefault="00EA2AF4" w:rsidP="00D402DF">
      <w:pPr>
        <w:jc w:val="both"/>
        <w:rPr>
          <w:rFonts w:ascii="Lucida Sans Typewriter" w:hAnsi="Lucida Sans Typewriter"/>
          <w:sz w:val="20"/>
        </w:rPr>
      </w:pPr>
      <w:r w:rsidRPr="00D402DF">
        <w:rPr>
          <w:rFonts w:ascii="Lucida Sans Typewriter" w:hAnsi="Lucida Sans Typewriter"/>
          <w:sz w:val="20"/>
        </w:rPr>
        <w:t xml:space="preserve">Castell Coch is a 19th-century Gothic Revival castle built above the village of Tongwynlais in </w:t>
      </w:r>
      <w:r w:rsidR="007F43A5" w:rsidRPr="00D402DF">
        <w:rPr>
          <w:rFonts w:ascii="Lucida Sans Typewriter" w:hAnsi="Lucida Sans Typewriter"/>
          <w:sz w:val="20"/>
        </w:rPr>
        <w:t xml:space="preserve">Cardiff, </w:t>
      </w:r>
      <w:r w:rsidRPr="00D402DF">
        <w:rPr>
          <w:rFonts w:ascii="Lucida Sans Typewriter" w:hAnsi="Lucida Sans Typewriter"/>
          <w:sz w:val="20"/>
        </w:rPr>
        <w:t xml:space="preserve">South Wales. The first castle on the site was built by the Normans after 1081, to protect the newly conquered town of Cardiff and control the route along the </w:t>
      </w:r>
      <w:proofErr w:type="spellStart"/>
      <w:r w:rsidRPr="00D402DF">
        <w:rPr>
          <w:rFonts w:ascii="Lucida Sans Typewriter" w:hAnsi="Lucida Sans Typewriter"/>
          <w:sz w:val="20"/>
        </w:rPr>
        <w:t>Taff</w:t>
      </w:r>
      <w:proofErr w:type="spellEnd"/>
      <w:r w:rsidRPr="00D402DF">
        <w:rPr>
          <w:rFonts w:ascii="Lucida Sans Typewriter" w:hAnsi="Lucida Sans Typewriter"/>
          <w:sz w:val="20"/>
        </w:rPr>
        <w:t xml:space="preserve"> Gorge</w:t>
      </w:r>
    </w:p>
    <w:p w:rsidR="007F43A5" w:rsidRPr="00D402DF" w:rsidRDefault="007F43A5" w:rsidP="00D402DF">
      <w:pPr>
        <w:jc w:val="both"/>
        <w:rPr>
          <w:rFonts w:ascii="Lucida Sans Typewriter" w:hAnsi="Lucida Sans Typewriter"/>
          <w:sz w:val="20"/>
        </w:rPr>
      </w:pPr>
    </w:p>
    <w:p w:rsidR="007F43A5" w:rsidRPr="00D402DF" w:rsidRDefault="007F43A5" w:rsidP="00D402DF">
      <w:pPr>
        <w:jc w:val="both"/>
        <w:rPr>
          <w:rFonts w:ascii="Lucida Sans Typewriter" w:hAnsi="Lucida Sans Typewriter"/>
          <w:sz w:val="20"/>
        </w:rPr>
      </w:pPr>
      <w:r w:rsidRPr="00D402DF">
        <w:rPr>
          <w:rFonts w:ascii="Lucida Sans Typewriter" w:hAnsi="Lucida Sans Typewriter"/>
          <w:sz w:val="20"/>
        </w:rPr>
        <w:t>While resting on anc</w:t>
      </w:r>
      <w:r w:rsidR="00294659" w:rsidRPr="00D402DF">
        <w:rPr>
          <w:rFonts w:ascii="Lucida Sans Typewriter" w:hAnsi="Lucida Sans Typewriter"/>
          <w:sz w:val="20"/>
        </w:rPr>
        <w:t>ient foundations, Castell Coch [</w:t>
      </w:r>
      <w:r w:rsidRPr="00D402DF">
        <w:rPr>
          <w:rFonts w:ascii="Lucida Sans Typewriter" w:hAnsi="Lucida Sans Typewriter"/>
          <w:sz w:val="20"/>
        </w:rPr>
        <w:t>Red Castle</w:t>
      </w:r>
      <w:r w:rsidR="00294659" w:rsidRPr="00D402DF">
        <w:rPr>
          <w:rFonts w:ascii="Lucida Sans Typewriter" w:hAnsi="Lucida Sans Typewriter"/>
          <w:sz w:val="20"/>
        </w:rPr>
        <w:t xml:space="preserve"> in Welsh]</w:t>
      </w:r>
      <w:r w:rsidRPr="00D402DF">
        <w:rPr>
          <w:rFonts w:ascii="Lucida Sans Typewriter" w:hAnsi="Lucida Sans Typewriter"/>
          <w:sz w:val="20"/>
        </w:rPr>
        <w:t xml:space="preserve"> is relatively modern, the by-product of a vivid Victorian imagination, assisted by untold wealth. The Middle Ages fascinated the Victorians as much as the Victorians fascinate us today. High Gothic was the order of the day.</w:t>
      </w:r>
    </w:p>
    <w:p w:rsidR="007F43A5" w:rsidRPr="00D402DF" w:rsidRDefault="007F43A5" w:rsidP="00D402DF">
      <w:pPr>
        <w:jc w:val="both"/>
        <w:rPr>
          <w:rFonts w:ascii="Lucida Sans Typewriter" w:hAnsi="Lucida Sans Typewriter"/>
          <w:sz w:val="20"/>
        </w:rPr>
      </w:pPr>
    </w:p>
    <w:p w:rsidR="007F43A5" w:rsidRPr="00D402DF" w:rsidRDefault="007F43A5" w:rsidP="00D402DF">
      <w:pPr>
        <w:jc w:val="both"/>
        <w:rPr>
          <w:rFonts w:ascii="Lucida Sans Typewriter" w:hAnsi="Lucida Sans Typewriter"/>
          <w:sz w:val="20"/>
        </w:rPr>
      </w:pPr>
      <w:r w:rsidRPr="00D402DF">
        <w:rPr>
          <w:rFonts w:ascii="Lucida Sans Typewriter" w:hAnsi="Lucida Sans Typewriter"/>
          <w:sz w:val="20"/>
        </w:rPr>
        <w:t xml:space="preserve">The ‘eccentric genius’ William Burges was given free rein by his paymaster, John Patrick </w:t>
      </w:r>
      <w:r w:rsidR="00A54021">
        <w:rPr>
          <w:rFonts w:ascii="Lucida Sans Typewriter" w:hAnsi="Lucida Sans Typewriter"/>
          <w:sz w:val="20"/>
        </w:rPr>
        <w:t>Crichton-Stuart, the 3rd marques</w:t>
      </w:r>
      <w:r w:rsidRPr="00D402DF">
        <w:rPr>
          <w:rFonts w:ascii="Lucida Sans Typewriter" w:hAnsi="Lucida Sans Typewriter"/>
          <w:sz w:val="20"/>
        </w:rPr>
        <w:t xml:space="preserve">s of </w:t>
      </w:r>
      <w:proofErr w:type="spellStart"/>
      <w:r w:rsidRPr="00D402DF">
        <w:rPr>
          <w:rFonts w:ascii="Lucida Sans Typewriter" w:hAnsi="Lucida Sans Typewriter"/>
          <w:sz w:val="20"/>
        </w:rPr>
        <w:t>Bute</w:t>
      </w:r>
      <w:proofErr w:type="spellEnd"/>
      <w:r w:rsidRPr="00D402DF">
        <w:rPr>
          <w:rFonts w:ascii="Lucida Sans Typewriter" w:hAnsi="Lucida Sans Typewriter"/>
          <w:sz w:val="20"/>
        </w:rPr>
        <w:t>, to create a rural retreat to complement the opulence of his main residence, Cardiff Castle. He didn’t hold back. Dazzling ceilings, over-the-top furnishings and furniture were liberally applied.</w:t>
      </w:r>
    </w:p>
    <w:p w:rsidR="007F43A5" w:rsidRPr="00D402DF" w:rsidRDefault="007F43A5" w:rsidP="00D402DF">
      <w:pPr>
        <w:jc w:val="both"/>
        <w:rPr>
          <w:rFonts w:ascii="Lucida Sans Typewriter" w:hAnsi="Lucida Sans Typewriter"/>
          <w:sz w:val="20"/>
        </w:rPr>
      </w:pPr>
    </w:p>
    <w:p w:rsidR="003910B2" w:rsidRPr="00D402DF" w:rsidRDefault="007F43A5" w:rsidP="00D402DF">
      <w:pPr>
        <w:jc w:val="both"/>
        <w:rPr>
          <w:rFonts w:ascii="Lucida Sans Typewriter" w:hAnsi="Lucida Sans Typewriter"/>
          <w:sz w:val="20"/>
        </w:rPr>
      </w:pPr>
      <w:r w:rsidRPr="00D402DF">
        <w:rPr>
          <w:rFonts w:ascii="Lucida Sans Typewriter" w:hAnsi="Lucida Sans Typewriter"/>
          <w:sz w:val="20"/>
        </w:rPr>
        <w:t>Detailed architectural drawings still survive today and following Burges’s death in 1881, colleagues faithfully continued work on the interiors for another ten years. The castle was not suitable for, nor was it intended to be, a permanent residence and the family’s visits were infrequent.</w:t>
      </w:r>
    </w:p>
    <w:p w:rsidR="00D402DF" w:rsidRDefault="00D402DF" w:rsidP="00D402DF">
      <w:pPr>
        <w:jc w:val="both"/>
        <w:rPr>
          <w:rFonts w:ascii="Lucida Sans Typewriter" w:hAnsi="Lucida Sans Typewriter"/>
          <w:sz w:val="20"/>
        </w:rPr>
      </w:pPr>
    </w:p>
    <w:p w:rsidR="003910B2" w:rsidRPr="00D402DF" w:rsidRDefault="003910B2" w:rsidP="00D402DF">
      <w:pPr>
        <w:jc w:val="both"/>
        <w:rPr>
          <w:rFonts w:ascii="Lucida Sans Typewriter" w:hAnsi="Lucida Sans Typewriter"/>
          <w:sz w:val="20"/>
        </w:rPr>
      </w:pPr>
    </w:p>
    <w:p w:rsidR="00D402DF" w:rsidRDefault="00D402DF" w:rsidP="00D402DF">
      <w:pPr>
        <w:jc w:val="both"/>
        <w:rPr>
          <w:rFonts w:ascii="Lucida Sans Typewriter" w:hAnsi="Lucida Sans Typewriter"/>
          <w:sz w:val="20"/>
        </w:rPr>
      </w:pPr>
      <w:r w:rsidRPr="00D402DF">
        <w:rPr>
          <w:rFonts w:ascii="Lucida Sans Typewriter" w:hAnsi="Lucida Sans Typewriter"/>
          <w:sz w:val="20"/>
        </w:rPr>
        <w:t>Cadw, the Welsh for to keep, is the Welsh Government’s historic environment service working for an accessible and well-protected historic environment.</w:t>
      </w:r>
    </w:p>
    <w:p w:rsidR="00D402DF" w:rsidRDefault="00D402DF" w:rsidP="00D402DF">
      <w:pPr>
        <w:jc w:val="both"/>
        <w:rPr>
          <w:rFonts w:ascii="Lucida Sans Typewriter" w:hAnsi="Lucida Sans Typewriter"/>
          <w:sz w:val="20"/>
        </w:rPr>
      </w:pPr>
    </w:p>
    <w:p w:rsidR="007F43A5" w:rsidRPr="00D402DF" w:rsidRDefault="007F43A5" w:rsidP="00D402DF">
      <w:pPr>
        <w:jc w:val="both"/>
        <w:rPr>
          <w:rFonts w:ascii="Lucida Sans Typewriter" w:hAnsi="Lucida Sans Typewriter"/>
          <w:sz w:val="20"/>
        </w:rPr>
      </w:pPr>
    </w:p>
    <w:p w:rsidR="00EA2AF4" w:rsidRPr="002237CA" w:rsidRDefault="007758C5" w:rsidP="00EA2AF4">
      <w:pPr>
        <w:rPr>
          <w:rFonts w:ascii="Lucida Sans Typewriter" w:hAnsi="Lucida Sans Typewriter"/>
          <w:color w:val="404040" w:themeColor="text1" w:themeTint="BF"/>
          <w:sz w:val="20"/>
          <w:szCs w:val="20"/>
          <w:lang w:val="en-GB"/>
        </w:rPr>
      </w:pPr>
      <w:r w:rsidRPr="007758C5">
        <w:rPr>
          <w:rFonts w:ascii="Lucida Sans Typewriter" w:hAnsi="Lucida Sans Typewriter"/>
          <w:noProof/>
          <w:color w:val="404040" w:themeColor="text1" w:themeTint="BF"/>
          <w:sz w:val="20"/>
          <w:szCs w:val="20"/>
        </w:rPr>
        <w:drawing>
          <wp:inline distT="0" distB="0" distL="0" distR="0">
            <wp:extent cx="6210935" cy="4157345"/>
            <wp:effectExtent l="25400" t="0" r="12065" b="0"/>
            <wp:docPr id="5" name="Picture 6" descr="SCX-PO06-1415-0028-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X-PO06-1415-0028-web.jpg"/>
                    <pic:cNvPicPr/>
                  </pic:nvPicPr>
                  <pic:blipFill>
                    <a:blip r:embed="rId8"/>
                    <a:stretch>
                      <a:fillRect/>
                    </a:stretch>
                  </pic:blipFill>
                  <pic:spPr>
                    <a:xfrm>
                      <a:off x="0" y="0"/>
                      <a:ext cx="6210935" cy="4157345"/>
                    </a:xfrm>
                    <a:prstGeom prst="rect">
                      <a:avLst/>
                    </a:prstGeom>
                  </pic:spPr>
                </pic:pic>
              </a:graphicData>
            </a:graphic>
          </wp:inline>
        </w:drawing>
      </w:r>
    </w:p>
    <w:p w:rsidR="003E344E" w:rsidRDefault="003E344E" w:rsidP="007421CC">
      <w:pPr>
        <w:pBdr>
          <w:bottom w:val="single" w:sz="12" w:space="1" w:color="auto"/>
        </w:pBdr>
        <w:jc w:val="both"/>
        <w:rPr>
          <w:rFonts w:ascii="Lucida Sans Typewriter" w:hAnsi="Lucida Sans Typewriter"/>
          <w:sz w:val="20"/>
        </w:rPr>
      </w:pPr>
    </w:p>
    <w:p w:rsidR="003E344E" w:rsidRDefault="003E344E" w:rsidP="007421CC">
      <w:pPr>
        <w:pBdr>
          <w:bottom w:val="single" w:sz="12" w:space="1" w:color="auto"/>
        </w:pBdr>
        <w:jc w:val="both"/>
        <w:rPr>
          <w:rFonts w:ascii="Lucida Sans Typewriter" w:hAnsi="Lucida Sans Typewriter"/>
          <w:sz w:val="20"/>
        </w:rPr>
      </w:pPr>
    </w:p>
    <w:p w:rsidR="00126CC5" w:rsidRPr="007421CC" w:rsidRDefault="00126CC5" w:rsidP="007421CC">
      <w:pPr>
        <w:pBdr>
          <w:bottom w:val="single" w:sz="12" w:space="1" w:color="auto"/>
        </w:pBdr>
        <w:jc w:val="both"/>
        <w:rPr>
          <w:rFonts w:ascii="Lucida Sans Typewriter" w:hAnsi="Lucida Sans Typewriter"/>
          <w:sz w:val="20"/>
        </w:rPr>
      </w:pPr>
    </w:p>
    <w:p w:rsidR="0015321F" w:rsidRDefault="0015321F" w:rsidP="007421CC">
      <w:pPr>
        <w:jc w:val="both"/>
        <w:rPr>
          <w:rFonts w:ascii="Lucida Sans Typewriter" w:hAnsi="Lucida Sans Typewriter"/>
          <w:sz w:val="20"/>
        </w:rPr>
      </w:pPr>
    </w:p>
    <w:p w:rsidR="003E344E" w:rsidRDefault="003E344E" w:rsidP="00E37BA0">
      <w:pPr>
        <w:ind w:firstLine="5812"/>
        <w:jc w:val="both"/>
        <w:rPr>
          <w:rFonts w:ascii="Lucida Sans Typewriter" w:hAnsi="Lucida Sans Typewriter"/>
          <w:sz w:val="20"/>
        </w:rPr>
      </w:pPr>
    </w:p>
    <w:p w:rsidR="0015321F" w:rsidRPr="003E344E" w:rsidRDefault="003E344E" w:rsidP="00E37BA0">
      <w:pPr>
        <w:ind w:firstLine="5812"/>
        <w:jc w:val="both"/>
        <w:rPr>
          <w:rFonts w:ascii="Lucida Sans Typewriter" w:hAnsi="Lucida Sans Typewriter"/>
          <w:sz w:val="36"/>
        </w:rPr>
      </w:pPr>
      <w:r>
        <w:rPr>
          <w:rFonts w:ascii="Lucida Sans Typewriter" w:hAnsi="Lucida Sans Typewriter"/>
          <w:noProof/>
          <w:sz w:val="36"/>
        </w:rPr>
        <w:drawing>
          <wp:anchor distT="0" distB="0" distL="114300" distR="114300" simplePos="0" relativeHeight="251664384" behindDoc="0" locked="0" layoutInCell="1" allowOverlap="1">
            <wp:simplePos x="0" y="0"/>
            <wp:positionH relativeFrom="column">
              <wp:posOffset>0</wp:posOffset>
            </wp:positionH>
            <wp:positionV relativeFrom="paragraph">
              <wp:posOffset>53975</wp:posOffset>
            </wp:positionV>
            <wp:extent cx="2404110" cy="3606800"/>
            <wp:effectExtent l="25400" t="0" r="8890" b="0"/>
            <wp:wrapNone/>
            <wp:docPr id="12" name="Picture 3" descr=":::wetransfer-f694bf:cg portrait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transfer-f694bf:cg portrait 72.jpg"/>
                    <pic:cNvPicPr>
                      <a:picLocks noChangeAspect="1" noChangeArrowheads="1"/>
                    </pic:cNvPicPr>
                  </pic:nvPicPr>
                  <pic:blipFill>
                    <a:blip r:embed="rId9"/>
                    <a:srcRect/>
                    <a:stretch>
                      <a:fillRect/>
                    </a:stretch>
                  </pic:blipFill>
                  <pic:spPr bwMode="auto">
                    <a:xfrm>
                      <a:off x="0" y="0"/>
                      <a:ext cx="2404110" cy="3606800"/>
                    </a:xfrm>
                    <a:prstGeom prst="rect">
                      <a:avLst/>
                    </a:prstGeom>
                    <a:noFill/>
                    <a:ln w="9525">
                      <a:noFill/>
                      <a:miter lim="800000"/>
                      <a:headEnd/>
                      <a:tailEnd/>
                    </a:ln>
                  </pic:spPr>
                </pic:pic>
              </a:graphicData>
            </a:graphic>
          </wp:anchor>
        </w:drawing>
      </w:r>
      <w:r w:rsidR="0015321F" w:rsidRPr="003E344E">
        <w:rPr>
          <w:rFonts w:ascii="Lucida Sans Typewriter" w:hAnsi="Lucida Sans Typewriter"/>
          <w:sz w:val="36"/>
        </w:rPr>
        <w:t>TEN</w:t>
      </w:r>
      <w:r w:rsidR="00E37BA0" w:rsidRPr="003E344E">
        <w:rPr>
          <w:rFonts w:ascii="Lucida Sans Typewriter" w:hAnsi="Lucida Sans Typewriter"/>
          <w:sz w:val="36"/>
        </w:rPr>
        <w:t>.</w:t>
      </w:r>
    </w:p>
    <w:p w:rsidR="0015321F" w:rsidRDefault="0015321F" w:rsidP="003E344E">
      <w:pPr>
        <w:ind w:firstLine="5812"/>
        <w:jc w:val="both"/>
        <w:rPr>
          <w:rFonts w:ascii="Lucida Sans Typewriter" w:hAnsi="Lucida Sans Typewriter"/>
          <w:sz w:val="20"/>
        </w:rPr>
      </w:pPr>
      <w:r>
        <w:rPr>
          <w:rFonts w:ascii="Lucida Sans Typewriter" w:hAnsi="Lucida Sans Typewriter"/>
          <w:sz w:val="20"/>
        </w:rPr>
        <w:t>gallery director Cat Gardiner</w:t>
      </w: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3E344E" w:rsidRDefault="003E344E" w:rsidP="00E37BA0">
      <w:pPr>
        <w:ind w:left="5760" w:firstLine="5812"/>
        <w:rPr>
          <w:rFonts w:ascii="Lucida Sans Typewriter" w:hAnsi="Lucida Sans Typewriter"/>
          <w:color w:val="231F20"/>
          <w:sz w:val="16"/>
          <w:szCs w:val="22"/>
          <w:shd w:val="clear" w:color="auto" w:fill="FFFFFF"/>
          <w:lang w:val="en-GB"/>
        </w:rPr>
      </w:pPr>
    </w:p>
    <w:p w:rsidR="00E37BA0" w:rsidRPr="0014400A" w:rsidRDefault="00E37BA0" w:rsidP="00E37BA0">
      <w:pPr>
        <w:ind w:left="5760" w:firstLine="5812"/>
        <w:rPr>
          <w:rFonts w:ascii="Lucida Sans Typewriter" w:hAnsi="Lucida Sans Typewriter"/>
          <w:color w:val="595959" w:themeColor="text1" w:themeTint="A6"/>
          <w:sz w:val="16"/>
          <w:lang w:val="en-GB"/>
        </w:rPr>
      </w:pPr>
      <w:proofErr w:type="spellStart"/>
      <w:r>
        <w:rPr>
          <w:rFonts w:ascii="Lucida Sans Typewriter" w:hAnsi="Lucida Sans Typewriter"/>
          <w:color w:val="231F20"/>
          <w:sz w:val="16"/>
          <w:szCs w:val="22"/>
          <w:shd w:val="clear" w:color="auto" w:fill="FFFFFF"/>
          <w:lang w:val="en-GB"/>
        </w:rPr>
        <w:t>II</w:t>
      </w:r>
      <w:r w:rsidRPr="00126CC5">
        <w:rPr>
          <w:rFonts w:ascii="Lucida Sans Typewriter" w:hAnsi="Lucida Sans Typewriter"/>
          <w:color w:val="231F20"/>
          <w:sz w:val="16"/>
          <w:szCs w:val="22"/>
          <w:shd w:val="clear" w:color="auto" w:fill="FFFFFF"/>
          <w:lang w:val="en-GB"/>
        </w:rPr>
        <w:t>mage</w:t>
      </w:r>
      <w:proofErr w:type="spellEnd"/>
      <w:r w:rsidRPr="00126CC5">
        <w:rPr>
          <w:rFonts w:ascii="Lucida Sans Typewriter" w:hAnsi="Lucida Sans Typewriter"/>
          <w:color w:val="231F20"/>
          <w:sz w:val="16"/>
          <w:szCs w:val="22"/>
          <w:shd w:val="clear" w:color="auto" w:fill="FFFFFF"/>
          <w:lang w:val="en-GB"/>
        </w:rPr>
        <w:t xml:space="preserve"> courtesy of </w:t>
      </w:r>
      <w:r>
        <w:rPr>
          <w:rFonts w:ascii="Lucida Sans Typewriter" w:hAnsi="Lucida Sans Typewriter"/>
          <w:color w:val="231F20"/>
          <w:sz w:val="16"/>
          <w:szCs w:val="22"/>
          <w:shd w:val="clear" w:color="auto" w:fill="FFFFFF"/>
          <w:lang w:val="en-GB"/>
        </w:rPr>
        <w:t xml:space="preserve">TEN, photography by Jon </w:t>
      </w:r>
      <w:proofErr w:type="spellStart"/>
      <w:r>
        <w:rPr>
          <w:rFonts w:ascii="Lucida Sans Typewriter" w:hAnsi="Lucida Sans Typewriter"/>
          <w:color w:val="231F20"/>
          <w:sz w:val="16"/>
          <w:szCs w:val="22"/>
          <w:shd w:val="clear" w:color="auto" w:fill="FFFFFF"/>
          <w:lang w:val="en-GB"/>
        </w:rPr>
        <w:t>Pountney</w:t>
      </w:r>
      <w:proofErr w:type="spellEnd"/>
    </w:p>
    <w:p w:rsidR="0015321F" w:rsidRDefault="0015321F" w:rsidP="007421CC">
      <w:pPr>
        <w:jc w:val="both"/>
        <w:rPr>
          <w:rFonts w:ascii="Lucida Sans Typewriter" w:hAnsi="Lucida Sans Typewriter"/>
          <w:sz w:val="20"/>
        </w:rPr>
      </w:pPr>
    </w:p>
    <w:p w:rsidR="0015321F" w:rsidRDefault="0015321F" w:rsidP="007421CC">
      <w:pPr>
        <w:pBdr>
          <w:bottom w:val="single" w:sz="12" w:space="1" w:color="auto"/>
        </w:pBdr>
        <w:jc w:val="both"/>
        <w:rPr>
          <w:rFonts w:ascii="Lucida Sans Typewriter" w:hAnsi="Lucida Sans Typewriter"/>
          <w:sz w:val="20"/>
        </w:rPr>
      </w:pPr>
    </w:p>
    <w:p w:rsidR="00126CC5" w:rsidRPr="007421CC" w:rsidRDefault="00126CC5" w:rsidP="007421CC">
      <w:pPr>
        <w:jc w:val="both"/>
        <w:rPr>
          <w:rFonts w:ascii="Lucida Sans Typewriter" w:hAnsi="Lucida Sans Typewriter"/>
          <w:sz w:val="20"/>
        </w:rPr>
      </w:pPr>
    </w:p>
    <w:p w:rsidR="003F3C68" w:rsidRDefault="003F3C68" w:rsidP="007421CC">
      <w:pPr>
        <w:jc w:val="both"/>
        <w:rPr>
          <w:rFonts w:ascii="Lucida Sans Typewriter" w:hAnsi="Lucida Sans Typewriter"/>
          <w:sz w:val="20"/>
        </w:rPr>
      </w:pPr>
    </w:p>
    <w:p w:rsidR="003F3C68" w:rsidRPr="00DB7A37" w:rsidRDefault="00D9789E" w:rsidP="003F3C68">
      <w:pPr>
        <w:jc w:val="both"/>
        <w:rPr>
          <w:rFonts w:ascii="Lucida Sans Typewriter" w:hAnsi="Lucida Sans Typewriter"/>
          <w:sz w:val="20"/>
        </w:rPr>
      </w:pPr>
      <w:r>
        <w:rPr>
          <w:rFonts w:ascii="Lucida Sans Typewriter" w:hAnsi="Lucida Sans Typewriter"/>
          <w:sz w:val="20"/>
        </w:rPr>
        <w:t>P</w:t>
      </w:r>
      <w:r w:rsidR="003F3C68" w:rsidRPr="00DB7A37">
        <w:rPr>
          <w:rFonts w:ascii="Lucida Sans Typewriter" w:hAnsi="Lucida Sans Typewriter"/>
          <w:sz w:val="20"/>
        </w:rPr>
        <w:t>art home gallery, part members club, </w:t>
      </w:r>
      <w:r w:rsidR="003F3C68" w:rsidRPr="00DB7A37">
        <w:rPr>
          <w:rFonts w:ascii="Lucida Sans Typewriter" w:hAnsi="Lucida Sans Typewriter"/>
          <w:b/>
          <w:sz w:val="20"/>
        </w:rPr>
        <w:t>TEN</w:t>
      </w:r>
      <w:r w:rsidR="003F3C68">
        <w:rPr>
          <w:rFonts w:ascii="Lucida Sans Typewriter" w:hAnsi="Lucida Sans Typewriter"/>
          <w:b/>
          <w:sz w:val="20"/>
        </w:rPr>
        <w:t>.</w:t>
      </w:r>
      <w:r w:rsidR="003F3C68" w:rsidRPr="00DB7A37">
        <w:rPr>
          <w:rFonts w:ascii="Lucida Sans Typewriter" w:hAnsi="Lucida Sans Typewriter"/>
          <w:sz w:val="20"/>
        </w:rPr>
        <w:t xml:space="preserve"> is a timely and indicative take on the traditional gallery model</w:t>
      </w:r>
      <w:r>
        <w:rPr>
          <w:rFonts w:ascii="Lucida Sans Typewriter" w:hAnsi="Lucida Sans Typewriter"/>
          <w:sz w:val="20"/>
        </w:rPr>
        <w:t>.</w:t>
      </w:r>
    </w:p>
    <w:p w:rsidR="003F3C68" w:rsidRPr="00DB7A37" w:rsidRDefault="003F3C68" w:rsidP="003F3C68">
      <w:pPr>
        <w:jc w:val="both"/>
        <w:rPr>
          <w:rFonts w:ascii="Lucida Sans Typewriter" w:hAnsi="Lucida Sans Typewriter"/>
          <w:sz w:val="20"/>
        </w:rPr>
      </w:pPr>
    </w:p>
    <w:p w:rsidR="003F3C68" w:rsidRPr="00DB7A37" w:rsidRDefault="00D9789E" w:rsidP="003F3C68">
      <w:pPr>
        <w:jc w:val="both"/>
        <w:rPr>
          <w:rFonts w:ascii="Lucida Sans Typewriter" w:hAnsi="Lucida Sans Typewriter"/>
          <w:sz w:val="20"/>
        </w:rPr>
      </w:pPr>
      <w:r>
        <w:rPr>
          <w:rFonts w:ascii="Lucida Sans Typewriter" w:hAnsi="Lucida Sans Typewriter"/>
          <w:sz w:val="20"/>
        </w:rPr>
        <w:t>T</w:t>
      </w:r>
      <w:r w:rsidR="003F3C68" w:rsidRPr="00DB7A37">
        <w:rPr>
          <w:rFonts w:ascii="Lucida Sans Typewriter" w:hAnsi="Lucida Sans Typewriter"/>
          <w:sz w:val="20"/>
        </w:rPr>
        <w:t>he TEN</w:t>
      </w:r>
      <w:r w:rsidR="003F3C68">
        <w:rPr>
          <w:rFonts w:ascii="Lucida Sans Typewriter" w:hAnsi="Lucida Sans Typewriter"/>
          <w:sz w:val="20"/>
        </w:rPr>
        <w:t>.</w:t>
      </w:r>
      <w:r w:rsidR="003F3C68" w:rsidRPr="00DB7A37">
        <w:rPr>
          <w:rFonts w:ascii="Lucida Sans Typewriter" w:hAnsi="Lucida Sans Typewriter"/>
          <w:sz w:val="20"/>
        </w:rPr>
        <w:t xml:space="preserve"> home gallery acts as the hub for gallery exhibitions and couples as a ‘by appointment’ v</w:t>
      </w:r>
      <w:r>
        <w:rPr>
          <w:rFonts w:ascii="Lucida Sans Typewriter" w:hAnsi="Lucida Sans Typewriter"/>
          <w:sz w:val="20"/>
        </w:rPr>
        <w:t>iewing space in-between shows. T</w:t>
      </w:r>
      <w:r w:rsidR="003F3C68" w:rsidRPr="00DB7A37">
        <w:rPr>
          <w:rFonts w:ascii="Lucida Sans Typewriter" w:hAnsi="Lucida Sans Typewriter"/>
          <w:sz w:val="20"/>
        </w:rPr>
        <w:t>he gallery also works with its artists, alongside public and private institutions, to host events and off-site exhibitions for its clients and followers that enrich their knowledge and appreciation of contemporary art</w:t>
      </w:r>
      <w:r>
        <w:rPr>
          <w:rFonts w:ascii="Lucida Sans Typewriter" w:hAnsi="Lucida Sans Typewriter"/>
          <w:sz w:val="20"/>
        </w:rPr>
        <w:t>.</w:t>
      </w:r>
    </w:p>
    <w:p w:rsidR="003F3C68" w:rsidRPr="00DB7A37" w:rsidRDefault="003F3C68" w:rsidP="003F3C68">
      <w:pPr>
        <w:pStyle w:val="Body"/>
        <w:jc w:val="both"/>
        <w:rPr>
          <w:rFonts w:ascii="Lucida Sans Typewriter" w:hAnsi="Lucida Sans Typewriter"/>
          <w:color w:val="auto"/>
          <w:sz w:val="20"/>
        </w:rPr>
      </w:pPr>
    </w:p>
    <w:p w:rsidR="003F3C68" w:rsidRDefault="00D9789E" w:rsidP="003F3C68">
      <w:pPr>
        <w:pStyle w:val="Body"/>
        <w:jc w:val="both"/>
        <w:rPr>
          <w:rFonts w:ascii="Lucida Sans Typewriter" w:hAnsi="Lucida Sans Typewriter"/>
          <w:color w:val="auto"/>
          <w:sz w:val="20"/>
        </w:rPr>
      </w:pPr>
      <w:r>
        <w:rPr>
          <w:rFonts w:ascii="Lucida Sans Typewriter" w:hAnsi="Lucida Sans Typewriter"/>
          <w:color w:val="auto"/>
          <w:sz w:val="20"/>
          <w:lang w:val="en-GB"/>
        </w:rPr>
        <w:t>Specialising in contemporary W</w:t>
      </w:r>
      <w:r w:rsidR="003F3C68" w:rsidRPr="00DB7A37">
        <w:rPr>
          <w:rFonts w:ascii="Lucida Sans Typewriter" w:hAnsi="Lucida Sans Typewriter"/>
          <w:color w:val="auto"/>
          <w:sz w:val="20"/>
          <w:lang w:val="en-GB"/>
        </w:rPr>
        <w:t>elsh art and representing some of the very best emerging and established artists, TEN</w:t>
      </w:r>
      <w:r w:rsidR="003F3C68">
        <w:rPr>
          <w:rFonts w:ascii="Lucida Sans Typewriter" w:hAnsi="Lucida Sans Typewriter"/>
          <w:color w:val="auto"/>
          <w:sz w:val="20"/>
          <w:lang w:val="en-GB"/>
        </w:rPr>
        <w:t>.</w:t>
      </w:r>
      <w:r w:rsidR="003F3C68" w:rsidRPr="00DB7A37">
        <w:rPr>
          <w:rFonts w:ascii="Lucida Sans Typewriter" w:hAnsi="Lucida Sans Typewriter"/>
          <w:color w:val="auto"/>
          <w:sz w:val="20"/>
          <w:lang w:val="en-GB"/>
        </w:rPr>
        <w:t xml:space="preserve"> has</w:t>
      </w:r>
      <w:r w:rsidR="003F3C68">
        <w:rPr>
          <w:rFonts w:ascii="Lucida Sans Typewriter" w:hAnsi="Lucida Sans Typewriter"/>
          <w:color w:val="auto"/>
          <w:sz w:val="20"/>
          <w:lang w:val="en-GB"/>
        </w:rPr>
        <w:t xml:space="preserve"> gained repute as</w:t>
      </w:r>
      <w:r w:rsidR="003F3C68" w:rsidRPr="00DB7A37">
        <w:rPr>
          <w:rFonts w:ascii="Lucida Sans Typewriter" w:hAnsi="Lucida Sans Typewriter"/>
          <w:color w:val="auto"/>
          <w:sz w:val="20"/>
          <w:lang w:val="en-GB"/>
        </w:rPr>
        <w:t xml:space="preserve"> </w:t>
      </w:r>
      <w:r w:rsidR="003F3C68" w:rsidRPr="00DB7A37">
        <w:rPr>
          <w:rFonts w:ascii="Lucida Sans Typewriter" w:hAnsi="Lucida Sans Typewriter"/>
          <w:color w:val="auto"/>
          <w:sz w:val="20"/>
        </w:rPr>
        <w:t>a trusted foundation for exhibiting and promoting the highest quality contemporary art to both beginner and seasoned collectors</w:t>
      </w:r>
      <w:r>
        <w:rPr>
          <w:rFonts w:ascii="Lucida Sans Typewriter" w:hAnsi="Lucida Sans Typewriter"/>
          <w:color w:val="auto"/>
          <w:sz w:val="20"/>
        </w:rPr>
        <w:t>.</w:t>
      </w:r>
    </w:p>
    <w:p w:rsidR="00D402DF" w:rsidRDefault="00D402DF" w:rsidP="007421CC">
      <w:pPr>
        <w:jc w:val="both"/>
        <w:rPr>
          <w:rFonts w:ascii="Lucida Sans Typewriter" w:hAnsi="Lucida Sans Typewriter"/>
          <w:sz w:val="20"/>
        </w:rPr>
      </w:pPr>
    </w:p>
    <w:p w:rsidR="00A33A20" w:rsidRDefault="00A33A20" w:rsidP="007421CC">
      <w:pPr>
        <w:jc w:val="both"/>
        <w:rPr>
          <w:rFonts w:ascii="Lucida Sans Typewriter" w:hAnsi="Lucida Sans Typewriter"/>
          <w:sz w:val="20"/>
        </w:rPr>
      </w:pPr>
    </w:p>
    <w:p w:rsidR="00445DE6" w:rsidRPr="00D402DF" w:rsidRDefault="00A33A20" w:rsidP="00D402DF">
      <w:pPr>
        <w:jc w:val="both"/>
        <w:rPr>
          <w:rFonts w:ascii="Lucida Sans Typewriter" w:hAnsi="Lucida Sans Typewriter"/>
          <w:sz w:val="20"/>
        </w:rPr>
      </w:pPr>
      <w:r>
        <w:rPr>
          <w:rFonts w:ascii="Lucida Sans Typewriter" w:hAnsi="Lucida Sans Typewriter"/>
          <w:sz w:val="20"/>
        </w:rPr>
        <w:t>TEN was established in 20</w:t>
      </w:r>
      <w:r w:rsidR="00D9789E">
        <w:rPr>
          <w:rFonts w:ascii="Lucida Sans Typewriter" w:hAnsi="Lucida Sans Typewriter"/>
          <w:sz w:val="20"/>
        </w:rPr>
        <w:t xml:space="preserve">10 by </w:t>
      </w:r>
      <w:r w:rsidR="00D402DF">
        <w:rPr>
          <w:rFonts w:ascii="Lucida Sans Typewriter" w:hAnsi="Lucida Sans Typewriter"/>
          <w:sz w:val="20"/>
        </w:rPr>
        <w:t>gallerist-curator</w:t>
      </w:r>
      <w:r w:rsidR="00D9789E">
        <w:rPr>
          <w:rFonts w:ascii="Lucida Sans Typewriter" w:hAnsi="Lucida Sans Typewriter"/>
          <w:sz w:val="20"/>
        </w:rPr>
        <w:t xml:space="preserve"> Cat Gardiner.</w:t>
      </w:r>
    </w:p>
    <w:sectPr w:rsidR="00445DE6" w:rsidRPr="00D402DF" w:rsidSect="005773E0">
      <w:footerReference w:type="default" r:id="rId10"/>
      <w:pgSz w:w="11900" w:h="16840"/>
      <w:pgMar w:top="1440" w:right="985" w:bottom="1440"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Sans Typewriter">
    <w:panose1 w:val="020B05090305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021" w:rsidRDefault="00A54021" w:rsidP="007F43A5">
    <w:pPr>
      <w:pStyle w:val="Footer"/>
      <w:jc w:val="both"/>
    </w:pPr>
    <w:r>
      <w:tab/>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773E0"/>
    <w:rsid w:val="00025505"/>
    <w:rsid w:val="000F4A51"/>
    <w:rsid w:val="00126CC5"/>
    <w:rsid w:val="00127CE2"/>
    <w:rsid w:val="0014400A"/>
    <w:rsid w:val="00147044"/>
    <w:rsid w:val="0015321F"/>
    <w:rsid w:val="001E0DCD"/>
    <w:rsid w:val="002237CA"/>
    <w:rsid w:val="002451BB"/>
    <w:rsid w:val="00294659"/>
    <w:rsid w:val="002C3D28"/>
    <w:rsid w:val="002D729A"/>
    <w:rsid w:val="003910B2"/>
    <w:rsid w:val="003E344E"/>
    <w:rsid w:val="003F3C68"/>
    <w:rsid w:val="00415ECF"/>
    <w:rsid w:val="00445DE6"/>
    <w:rsid w:val="004B7725"/>
    <w:rsid w:val="00541908"/>
    <w:rsid w:val="005773E0"/>
    <w:rsid w:val="006D53A6"/>
    <w:rsid w:val="007421CC"/>
    <w:rsid w:val="007758C5"/>
    <w:rsid w:val="007F43A5"/>
    <w:rsid w:val="00872579"/>
    <w:rsid w:val="008C7815"/>
    <w:rsid w:val="009A1F9A"/>
    <w:rsid w:val="009E655D"/>
    <w:rsid w:val="00A33A20"/>
    <w:rsid w:val="00A54021"/>
    <w:rsid w:val="00B502C4"/>
    <w:rsid w:val="00B55784"/>
    <w:rsid w:val="00BA4395"/>
    <w:rsid w:val="00D21BCD"/>
    <w:rsid w:val="00D402DF"/>
    <w:rsid w:val="00D9789E"/>
    <w:rsid w:val="00E37BA0"/>
    <w:rsid w:val="00EA2AF4"/>
    <w:rsid w:val="00EC5D08"/>
  </w:rsids>
  <m:mathPr>
    <m:mathFont m:val="LucidaSans-Typewriter"/>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B358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lrzxr">
    <w:name w:val="lrzxr"/>
    <w:basedOn w:val="DefaultParagraphFont"/>
    <w:rsid w:val="00B55784"/>
  </w:style>
  <w:style w:type="paragraph" w:styleId="NormalWeb">
    <w:name w:val="Normal (Web)"/>
    <w:basedOn w:val="Normal"/>
    <w:uiPriority w:val="99"/>
    <w:rsid w:val="00B55784"/>
    <w:pPr>
      <w:spacing w:beforeLines="1" w:afterLines="1"/>
    </w:pPr>
    <w:rPr>
      <w:rFonts w:ascii="Times" w:hAnsi="Times" w:cs="Times New Roman"/>
      <w:sz w:val="20"/>
      <w:szCs w:val="20"/>
      <w:lang w:val="en-GB"/>
    </w:rPr>
  </w:style>
  <w:style w:type="character" w:customStyle="1" w:styleId="apple-converted-space">
    <w:name w:val="apple-converted-space"/>
    <w:basedOn w:val="DefaultParagraphFont"/>
    <w:rsid w:val="00B55784"/>
  </w:style>
  <w:style w:type="paragraph" w:styleId="Header">
    <w:name w:val="header"/>
    <w:basedOn w:val="Normal"/>
    <w:link w:val="HeaderChar"/>
    <w:rsid w:val="007F43A5"/>
    <w:pPr>
      <w:tabs>
        <w:tab w:val="center" w:pos="4320"/>
        <w:tab w:val="right" w:pos="8640"/>
      </w:tabs>
    </w:pPr>
  </w:style>
  <w:style w:type="character" w:customStyle="1" w:styleId="HeaderChar">
    <w:name w:val="Header Char"/>
    <w:basedOn w:val="DefaultParagraphFont"/>
    <w:link w:val="Header"/>
    <w:rsid w:val="007F43A5"/>
  </w:style>
  <w:style w:type="paragraph" w:styleId="Footer">
    <w:name w:val="footer"/>
    <w:basedOn w:val="Normal"/>
    <w:link w:val="FooterChar"/>
    <w:rsid w:val="007F43A5"/>
    <w:pPr>
      <w:tabs>
        <w:tab w:val="center" w:pos="4320"/>
        <w:tab w:val="right" w:pos="8640"/>
      </w:tabs>
    </w:pPr>
  </w:style>
  <w:style w:type="character" w:customStyle="1" w:styleId="FooterChar">
    <w:name w:val="Footer Char"/>
    <w:basedOn w:val="DefaultParagraphFont"/>
    <w:link w:val="Footer"/>
    <w:rsid w:val="007F43A5"/>
  </w:style>
  <w:style w:type="character" w:styleId="Strong">
    <w:name w:val="Strong"/>
    <w:basedOn w:val="DefaultParagraphFont"/>
    <w:uiPriority w:val="22"/>
    <w:rsid w:val="00127CE2"/>
    <w:rPr>
      <w:b/>
    </w:rPr>
  </w:style>
  <w:style w:type="paragraph" w:customStyle="1" w:styleId="Body">
    <w:name w:val="Body"/>
    <w:rsid w:val="003F3C6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r="http://schemas.openxmlformats.org/officeDocument/2006/relationships" xmlns:w="http://schemas.openxmlformats.org/wordprocessingml/2006/main">
  <w:divs>
    <w:div w:id="8870166">
      <w:bodyDiv w:val="1"/>
      <w:marLeft w:val="0"/>
      <w:marRight w:val="0"/>
      <w:marTop w:val="0"/>
      <w:marBottom w:val="0"/>
      <w:divBdr>
        <w:top w:val="none" w:sz="0" w:space="0" w:color="auto"/>
        <w:left w:val="none" w:sz="0" w:space="0" w:color="auto"/>
        <w:bottom w:val="none" w:sz="0" w:space="0" w:color="auto"/>
        <w:right w:val="none" w:sz="0" w:space="0" w:color="auto"/>
      </w:divBdr>
    </w:div>
    <w:div w:id="112987970">
      <w:bodyDiv w:val="1"/>
      <w:marLeft w:val="0"/>
      <w:marRight w:val="0"/>
      <w:marTop w:val="0"/>
      <w:marBottom w:val="0"/>
      <w:divBdr>
        <w:top w:val="none" w:sz="0" w:space="0" w:color="auto"/>
        <w:left w:val="none" w:sz="0" w:space="0" w:color="auto"/>
        <w:bottom w:val="none" w:sz="0" w:space="0" w:color="auto"/>
        <w:right w:val="none" w:sz="0" w:space="0" w:color="auto"/>
      </w:divBdr>
    </w:div>
    <w:div w:id="144397450">
      <w:bodyDiv w:val="1"/>
      <w:marLeft w:val="0"/>
      <w:marRight w:val="0"/>
      <w:marTop w:val="0"/>
      <w:marBottom w:val="0"/>
      <w:divBdr>
        <w:top w:val="none" w:sz="0" w:space="0" w:color="auto"/>
        <w:left w:val="none" w:sz="0" w:space="0" w:color="auto"/>
        <w:bottom w:val="none" w:sz="0" w:space="0" w:color="auto"/>
        <w:right w:val="none" w:sz="0" w:space="0" w:color="auto"/>
      </w:divBdr>
    </w:div>
    <w:div w:id="184709028">
      <w:bodyDiv w:val="1"/>
      <w:marLeft w:val="0"/>
      <w:marRight w:val="0"/>
      <w:marTop w:val="0"/>
      <w:marBottom w:val="0"/>
      <w:divBdr>
        <w:top w:val="none" w:sz="0" w:space="0" w:color="auto"/>
        <w:left w:val="none" w:sz="0" w:space="0" w:color="auto"/>
        <w:bottom w:val="none" w:sz="0" w:space="0" w:color="auto"/>
        <w:right w:val="none" w:sz="0" w:space="0" w:color="auto"/>
      </w:divBdr>
    </w:div>
    <w:div w:id="255752286">
      <w:bodyDiv w:val="1"/>
      <w:marLeft w:val="0"/>
      <w:marRight w:val="0"/>
      <w:marTop w:val="0"/>
      <w:marBottom w:val="0"/>
      <w:divBdr>
        <w:top w:val="none" w:sz="0" w:space="0" w:color="auto"/>
        <w:left w:val="none" w:sz="0" w:space="0" w:color="auto"/>
        <w:bottom w:val="none" w:sz="0" w:space="0" w:color="auto"/>
        <w:right w:val="none" w:sz="0" w:space="0" w:color="auto"/>
      </w:divBdr>
    </w:div>
    <w:div w:id="311445088">
      <w:bodyDiv w:val="1"/>
      <w:marLeft w:val="0"/>
      <w:marRight w:val="0"/>
      <w:marTop w:val="0"/>
      <w:marBottom w:val="0"/>
      <w:divBdr>
        <w:top w:val="none" w:sz="0" w:space="0" w:color="auto"/>
        <w:left w:val="none" w:sz="0" w:space="0" w:color="auto"/>
        <w:bottom w:val="none" w:sz="0" w:space="0" w:color="auto"/>
        <w:right w:val="none" w:sz="0" w:space="0" w:color="auto"/>
      </w:divBdr>
    </w:div>
    <w:div w:id="1005744390">
      <w:bodyDiv w:val="1"/>
      <w:marLeft w:val="0"/>
      <w:marRight w:val="0"/>
      <w:marTop w:val="0"/>
      <w:marBottom w:val="0"/>
      <w:divBdr>
        <w:top w:val="none" w:sz="0" w:space="0" w:color="auto"/>
        <w:left w:val="none" w:sz="0" w:space="0" w:color="auto"/>
        <w:bottom w:val="none" w:sz="0" w:space="0" w:color="auto"/>
        <w:right w:val="none" w:sz="0" w:space="0" w:color="auto"/>
      </w:divBdr>
    </w:div>
    <w:div w:id="1071075861">
      <w:bodyDiv w:val="1"/>
      <w:marLeft w:val="0"/>
      <w:marRight w:val="0"/>
      <w:marTop w:val="0"/>
      <w:marBottom w:val="0"/>
      <w:divBdr>
        <w:top w:val="none" w:sz="0" w:space="0" w:color="auto"/>
        <w:left w:val="none" w:sz="0" w:space="0" w:color="auto"/>
        <w:bottom w:val="none" w:sz="0" w:space="0" w:color="auto"/>
        <w:right w:val="none" w:sz="0" w:space="0" w:color="auto"/>
      </w:divBdr>
      <w:divsChild>
        <w:div w:id="1544102285">
          <w:marLeft w:val="0"/>
          <w:marRight w:val="0"/>
          <w:marTop w:val="0"/>
          <w:marBottom w:val="0"/>
          <w:divBdr>
            <w:top w:val="single" w:sz="6" w:space="0" w:color="EBEBEB"/>
            <w:left w:val="none" w:sz="0" w:space="0" w:color="auto"/>
            <w:bottom w:val="none" w:sz="0" w:space="0" w:color="auto"/>
            <w:right w:val="none" w:sz="0" w:space="0" w:color="auto"/>
          </w:divBdr>
          <w:divsChild>
            <w:div w:id="1052316345">
              <w:marLeft w:val="0"/>
              <w:marRight w:val="0"/>
              <w:marTop w:val="0"/>
              <w:marBottom w:val="0"/>
              <w:divBdr>
                <w:top w:val="none" w:sz="0" w:space="0" w:color="auto"/>
                <w:left w:val="none" w:sz="0" w:space="0" w:color="auto"/>
                <w:bottom w:val="none" w:sz="0" w:space="0" w:color="auto"/>
                <w:right w:val="none" w:sz="0" w:space="0" w:color="auto"/>
              </w:divBdr>
              <w:divsChild>
                <w:div w:id="1731153310">
                  <w:marLeft w:val="0"/>
                  <w:marRight w:val="0"/>
                  <w:marTop w:val="0"/>
                  <w:marBottom w:val="0"/>
                  <w:divBdr>
                    <w:top w:val="none" w:sz="0" w:space="0" w:color="auto"/>
                    <w:left w:val="none" w:sz="0" w:space="0" w:color="auto"/>
                    <w:bottom w:val="none" w:sz="0" w:space="0" w:color="auto"/>
                    <w:right w:val="none" w:sz="0" w:space="0" w:color="auto"/>
                  </w:divBdr>
                  <w:divsChild>
                    <w:div w:id="797531642">
                      <w:marLeft w:val="0"/>
                      <w:marRight w:val="0"/>
                      <w:marTop w:val="0"/>
                      <w:marBottom w:val="0"/>
                      <w:divBdr>
                        <w:top w:val="none" w:sz="0" w:space="0" w:color="auto"/>
                        <w:left w:val="none" w:sz="0" w:space="0" w:color="auto"/>
                        <w:bottom w:val="none" w:sz="0" w:space="0" w:color="auto"/>
                        <w:right w:val="none" w:sz="0" w:space="0" w:color="auto"/>
                      </w:divBdr>
                      <w:divsChild>
                        <w:div w:id="14779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5509">
          <w:marLeft w:val="0"/>
          <w:marRight w:val="0"/>
          <w:marTop w:val="0"/>
          <w:marBottom w:val="0"/>
          <w:divBdr>
            <w:top w:val="none" w:sz="0" w:space="0" w:color="auto"/>
            <w:left w:val="none" w:sz="0" w:space="0" w:color="auto"/>
            <w:bottom w:val="none" w:sz="0" w:space="0" w:color="auto"/>
            <w:right w:val="none" w:sz="0" w:space="0" w:color="auto"/>
          </w:divBdr>
        </w:div>
      </w:divsChild>
    </w:div>
    <w:div w:id="1303148807">
      <w:bodyDiv w:val="1"/>
      <w:marLeft w:val="0"/>
      <w:marRight w:val="0"/>
      <w:marTop w:val="0"/>
      <w:marBottom w:val="0"/>
      <w:divBdr>
        <w:top w:val="none" w:sz="0" w:space="0" w:color="auto"/>
        <w:left w:val="none" w:sz="0" w:space="0" w:color="auto"/>
        <w:bottom w:val="none" w:sz="0" w:space="0" w:color="auto"/>
        <w:right w:val="none" w:sz="0" w:space="0" w:color="auto"/>
      </w:divBdr>
    </w:div>
    <w:div w:id="1421024010">
      <w:bodyDiv w:val="1"/>
      <w:marLeft w:val="0"/>
      <w:marRight w:val="0"/>
      <w:marTop w:val="0"/>
      <w:marBottom w:val="0"/>
      <w:divBdr>
        <w:top w:val="none" w:sz="0" w:space="0" w:color="auto"/>
        <w:left w:val="none" w:sz="0" w:space="0" w:color="auto"/>
        <w:bottom w:val="none" w:sz="0" w:space="0" w:color="auto"/>
        <w:right w:val="none" w:sz="0" w:space="0" w:color="auto"/>
      </w:divBdr>
    </w:div>
    <w:div w:id="1502088590">
      <w:bodyDiv w:val="1"/>
      <w:marLeft w:val="0"/>
      <w:marRight w:val="0"/>
      <w:marTop w:val="0"/>
      <w:marBottom w:val="0"/>
      <w:divBdr>
        <w:top w:val="none" w:sz="0" w:space="0" w:color="auto"/>
        <w:left w:val="none" w:sz="0" w:space="0" w:color="auto"/>
        <w:bottom w:val="none" w:sz="0" w:space="0" w:color="auto"/>
        <w:right w:val="none" w:sz="0" w:space="0" w:color="auto"/>
      </w:divBdr>
    </w:div>
    <w:div w:id="1570336242">
      <w:bodyDiv w:val="1"/>
      <w:marLeft w:val="0"/>
      <w:marRight w:val="0"/>
      <w:marTop w:val="0"/>
      <w:marBottom w:val="0"/>
      <w:divBdr>
        <w:top w:val="none" w:sz="0" w:space="0" w:color="auto"/>
        <w:left w:val="none" w:sz="0" w:space="0" w:color="auto"/>
        <w:bottom w:val="none" w:sz="0" w:space="0" w:color="auto"/>
        <w:right w:val="none" w:sz="0" w:space="0" w:color="auto"/>
      </w:divBdr>
    </w:div>
    <w:div w:id="1703051236">
      <w:bodyDiv w:val="1"/>
      <w:marLeft w:val="0"/>
      <w:marRight w:val="0"/>
      <w:marTop w:val="0"/>
      <w:marBottom w:val="0"/>
      <w:divBdr>
        <w:top w:val="none" w:sz="0" w:space="0" w:color="auto"/>
        <w:left w:val="none" w:sz="0" w:space="0" w:color="auto"/>
        <w:bottom w:val="none" w:sz="0" w:space="0" w:color="auto"/>
        <w:right w:val="none" w:sz="0" w:space="0" w:color="auto"/>
      </w:divBdr>
    </w:div>
    <w:div w:id="1920598114">
      <w:bodyDiv w:val="1"/>
      <w:marLeft w:val="0"/>
      <w:marRight w:val="0"/>
      <w:marTop w:val="0"/>
      <w:marBottom w:val="0"/>
      <w:divBdr>
        <w:top w:val="none" w:sz="0" w:space="0" w:color="auto"/>
        <w:left w:val="none" w:sz="0" w:space="0" w:color="auto"/>
        <w:bottom w:val="none" w:sz="0" w:space="0" w:color="auto"/>
        <w:right w:val="none" w:sz="0" w:space="0" w:color="auto"/>
      </w:divBdr>
      <w:divsChild>
        <w:div w:id="494692329">
          <w:marLeft w:val="0"/>
          <w:marRight w:val="0"/>
          <w:marTop w:val="0"/>
          <w:marBottom w:val="0"/>
          <w:divBdr>
            <w:top w:val="none" w:sz="0" w:space="0" w:color="auto"/>
            <w:left w:val="none" w:sz="0" w:space="0" w:color="auto"/>
            <w:bottom w:val="none" w:sz="0" w:space="0" w:color="auto"/>
            <w:right w:val="none" w:sz="0" w:space="0" w:color="auto"/>
          </w:divBdr>
        </w:div>
      </w:divsChild>
    </w:div>
    <w:div w:id="2028293071">
      <w:bodyDiv w:val="1"/>
      <w:marLeft w:val="0"/>
      <w:marRight w:val="0"/>
      <w:marTop w:val="0"/>
      <w:marBottom w:val="0"/>
      <w:divBdr>
        <w:top w:val="none" w:sz="0" w:space="0" w:color="auto"/>
        <w:left w:val="none" w:sz="0" w:space="0" w:color="auto"/>
        <w:bottom w:val="none" w:sz="0" w:space="0" w:color="auto"/>
        <w:right w:val="none" w:sz="0" w:space="0" w:color="auto"/>
      </w:divBdr>
    </w:div>
    <w:div w:id="2034304640">
      <w:bodyDiv w:val="1"/>
      <w:marLeft w:val="0"/>
      <w:marRight w:val="0"/>
      <w:marTop w:val="0"/>
      <w:marBottom w:val="0"/>
      <w:divBdr>
        <w:top w:val="none" w:sz="0" w:space="0" w:color="auto"/>
        <w:left w:val="none" w:sz="0" w:space="0" w:color="auto"/>
        <w:bottom w:val="none" w:sz="0" w:space="0" w:color="auto"/>
        <w:right w:val="none" w:sz="0" w:space="0" w:color="auto"/>
      </w:divBdr>
    </w:div>
    <w:div w:id="20709564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6</Pages>
  <Words>1177</Words>
  <Characters>6714</Characters>
  <Application>Microsoft Macintosh Word</Application>
  <DocSecurity>0</DocSecurity>
  <Lines>55</Lines>
  <Paragraphs>13</Paragraphs>
  <ScaleCrop>false</ScaleCrop>
  <Company>gallery/ten</Company>
  <LinksUpToDate>false</LinksUpToDate>
  <CharactersWithSpaces>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gardiner</dc:creator>
  <cp:keywords/>
  <cp:lastModifiedBy>cat gardiner</cp:lastModifiedBy>
  <cp:revision>18</cp:revision>
  <cp:lastPrinted>2019-02-04T13:09:00Z</cp:lastPrinted>
  <dcterms:created xsi:type="dcterms:W3CDTF">2018-12-01T07:59:00Z</dcterms:created>
  <dcterms:modified xsi:type="dcterms:W3CDTF">2019-02-05T10:54:00Z</dcterms:modified>
</cp:coreProperties>
</file>